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C7C" w:rsidRDefault="00D26C7C" w:rsidP="00886592">
      <w:pPr>
        <w:jc w:val="center"/>
        <w:rPr>
          <w:rFonts w:ascii="Times New Roman" w:eastAsia="標楷體" w:hAnsi="Times New Roman" w:cs="Times New Roman"/>
          <w:b/>
          <w:sz w:val="36"/>
        </w:rPr>
      </w:pPr>
      <w:bookmarkStart w:id="0" w:name="_GoBack"/>
      <w:bookmarkEnd w:id="0"/>
    </w:p>
    <w:p w:rsidR="002E5528" w:rsidRPr="00C056E4" w:rsidRDefault="00E743C0" w:rsidP="00886592">
      <w:pPr>
        <w:jc w:val="center"/>
        <w:rPr>
          <w:rFonts w:ascii="Times New Roman" w:eastAsia="標楷體" w:hAnsi="Times New Roman" w:cs="Times New Roman"/>
          <w:b/>
          <w:sz w:val="36"/>
        </w:rPr>
      </w:pPr>
      <w:r w:rsidRPr="00E743C0">
        <w:rPr>
          <w:rFonts w:ascii="Times New Roman" w:eastAsia="標楷體" w:hAnsi="Times New Roman" w:cs="Times New Roman" w:hint="eastAsia"/>
          <w:b/>
          <w:sz w:val="36"/>
        </w:rPr>
        <w:t>2016</w:t>
      </w:r>
      <w:r w:rsidRPr="00E743C0">
        <w:rPr>
          <w:rFonts w:ascii="Times New Roman" w:eastAsia="標楷體" w:hAnsi="Times New Roman" w:cs="Times New Roman" w:hint="eastAsia"/>
          <w:b/>
          <w:sz w:val="36"/>
        </w:rPr>
        <w:t>專利法制與實務發展研討會</w:t>
      </w:r>
    </w:p>
    <w:p w:rsidR="002E5528" w:rsidRPr="00C056E4" w:rsidRDefault="00E743C0" w:rsidP="00E743C0">
      <w:pPr>
        <w:jc w:val="center"/>
        <w:rPr>
          <w:rFonts w:ascii="Times New Roman" w:eastAsia="標楷體" w:hAnsi="Times New Roman" w:cs="Times New Roman"/>
          <w:b/>
          <w:sz w:val="28"/>
        </w:rPr>
      </w:pPr>
      <w:r w:rsidRPr="00E743C0">
        <w:rPr>
          <w:rFonts w:ascii="Times New Roman" w:eastAsia="標楷體" w:hAnsi="Times New Roman" w:cs="Times New Roman"/>
          <w:b/>
          <w:sz w:val="28"/>
        </w:rPr>
        <w:t>Symposium on Patent Law and Practice</w:t>
      </w:r>
    </w:p>
    <w:p w:rsidR="002E5528" w:rsidRPr="00B0562A" w:rsidRDefault="002E5528" w:rsidP="00886592">
      <w:pPr>
        <w:rPr>
          <w:rFonts w:ascii="Times New Roman" w:eastAsia="標楷體" w:hAnsi="Times New Roman" w:cs="Times New Roman"/>
          <w:sz w:val="28"/>
        </w:rPr>
      </w:pPr>
    </w:p>
    <w:p w:rsidR="009A5DFE" w:rsidRPr="00E743C0" w:rsidRDefault="002E5528" w:rsidP="00E743C0">
      <w:pPr>
        <w:rPr>
          <w:rFonts w:ascii="Times New Roman" w:eastAsia="標楷體" w:hAnsi="Times New Roman" w:cs="Times New Roman"/>
          <w:sz w:val="28"/>
          <w:szCs w:val="28"/>
        </w:rPr>
      </w:pPr>
      <w:r w:rsidRPr="00E743C0">
        <w:rPr>
          <w:rFonts w:ascii="Times New Roman" w:eastAsia="標楷體" w:hAnsi="Times New Roman" w:cs="Times New Roman"/>
          <w:sz w:val="28"/>
          <w:szCs w:val="28"/>
        </w:rPr>
        <w:t>【</w:t>
      </w:r>
      <w:r w:rsidR="00E900FD" w:rsidRPr="00E743C0">
        <w:rPr>
          <w:rFonts w:ascii="Times New Roman" w:eastAsia="標楷體" w:hAnsi="Times New Roman" w:cs="Times New Roman" w:hint="eastAsia"/>
          <w:sz w:val="28"/>
          <w:szCs w:val="28"/>
        </w:rPr>
        <w:t>日期</w:t>
      </w:r>
      <w:r w:rsidRPr="00E743C0">
        <w:rPr>
          <w:rFonts w:ascii="Times New Roman" w:eastAsia="標楷體" w:hAnsi="Times New Roman" w:cs="Times New Roman"/>
          <w:sz w:val="28"/>
          <w:szCs w:val="28"/>
        </w:rPr>
        <w:t>】</w:t>
      </w:r>
      <w:r w:rsidRPr="00E743C0">
        <w:rPr>
          <w:rFonts w:ascii="Times New Roman" w:eastAsia="標楷體" w:hAnsi="Times New Roman" w:cs="Times New Roman" w:hint="eastAsia"/>
          <w:sz w:val="28"/>
          <w:szCs w:val="28"/>
        </w:rPr>
        <w:t>201</w:t>
      </w:r>
      <w:r w:rsidR="00E743C0" w:rsidRPr="00E743C0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Pr="00E743C0">
        <w:rPr>
          <w:rFonts w:ascii="Times New Roman" w:eastAsia="標楷體" w:hAnsi="Times New Roman" w:cs="Times New Roman"/>
          <w:sz w:val="28"/>
          <w:szCs w:val="28"/>
        </w:rPr>
        <w:t>年</w:t>
      </w:r>
      <w:r w:rsidR="00E743C0" w:rsidRPr="00E743C0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Pr="00E743C0">
        <w:rPr>
          <w:rFonts w:ascii="Times New Roman" w:eastAsia="標楷體" w:hAnsi="Times New Roman" w:cs="Times New Roman"/>
          <w:sz w:val="28"/>
          <w:szCs w:val="28"/>
        </w:rPr>
        <w:t>月</w:t>
      </w:r>
      <w:r w:rsidR="00E743C0" w:rsidRPr="00E743C0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Pr="00E743C0">
        <w:rPr>
          <w:rFonts w:ascii="Times New Roman" w:eastAsia="標楷體" w:hAnsi="Times New Roman" w:cs="Times New Roman"/>
          <w:sz w:val="28"/>
          <w:szCs w:val="28"/>
        </w:rPr>
        <w:t>日</w:t>
      </w:r>
      <w:r w:rsidRPr="00E743C0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E743C0" w:rsidRPr="00E743C0"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Pr="00E743C0">
        <w:rPr>
          <w:rFonts w:ascii="Times New Roman" w:eastAsia="標楷體" w:hAnsi="Times New Roman" w:cs="Times New Roman"/>
          <w:sz w:val="28"/>
          <w:szCs w:val="28"/>
        </w:rPr>
        <w:t>)</w:t>
      </w:r>
      <w:r w:rsidR="00E743C0">
        <w:rPr>
          <w:rFonts w:ascii="Times New Roman" w:eastAsia="標楷體" w:hAnsi="Times New Roman" w:cs="Times New Roman" w:hint="eastAsia"/>
          <w:sz w:val="28"/>
          <w:szCs w:val="28"/>
        </w:rPr>
        <w:t>～</w:t>
      </w:r>
      <w:r w:rsidR="00E743C0" w:rsidRPr="00E743C0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Pr="00E743C0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E743C0" w:rsidRPr="00E743C0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E743C0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Pr="00E743C0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E743C0" w:rsidRPr="00E743C0"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Pr="00E743C0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E743C0">
        <w:rPr>
          <w:rFonts w:ascii="Times New Roman" w:eastAsia="標楷體" w:hAnsi="Times New Roman" w:cs="Times New Roman" w:hint="eastAsia"/>
          <w:sz w:val="28"/>
          <w:szCs w:val="28"/>
        </w:rPr>
        <w:t xml:space="preserve">　</w:t>
      </w:r>
    </w:p>
    <w:p w:rsidR="002E5528" w:rsidRPr="00E743C0" w:rsidRDefault="009A5DFE" w:rsidP="00E743C0">
      <w:pPr>
        <w:rPr>
          <w:rFonts w:ascii="Times New Roman" w:hAnsi="Times New Roman"/>
          <w:sz w:val="28"/>
          <w:szCs w:val="28"/>
        </w:rPr>
      </w:pPr>
      <w:r w:rsidRPr="00E743C0">
        <w:rPr>
          <w:rFonts w:ascii="Times New Roman" w:eastAsia="標楷體" w:hAnsi="Times New Roman" w:cs="Times New Roman" w:hint="eastAsia"/>
          <w:sz w:val="28"/>
          <w:szCs w:val="28"/>
        </w:rPr>
        <w:t xml:space="preserve">　</w:t>
      </w:r>
      <w:r w:rsidR="00E743C0">
        <w:rPr>
          <w:rFonts w:ascii="Times New Roman" w:eastAsia="標楷體" w:hAnsi="Times New Roman" w:cs="Times New Roman" w:hint="eastAsia"/>
          <w:sz w:val="28"/>
          <w:szCs w:val="28"/>
        </w:rPr>
        <w:t>D</w:t>
      </w:r>
      <w:r w:rsidR="00E743C0">
        <w:rPr>
          <w:rFonts w:ascii="Times New Roman" w:eastAsia="標楷體" w:hAnsi="Times New Roman" w:cs="Times New Roman"/>
          <w:sz w:val="28"/>
          <w:szCs w:val="28"/>
        </w:rPr>
        <w:t>ate</w:t>
      </w:r>
      <w:r w:rsidR="00E743C0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E743C0" w:rsidRPr="00E743C0">
        <w:rPr>
          <w:rFonts w:ascii="Times New Roman" w:eastAsia="標楷體" w:hAnsi="Times New Roman" w:cs="Times New Roman" w:hint="eastAsia"/>
          <w:sz w:val="28"/>
          <w:szCs w:val="28"/>
        </w:rPr>
        <w:t>O</w:t>
      </w:r>
      <w:r w:rsidR="00E743C0" w:rsidRPr="00E743C0">
        <w:rPr>
          <w:rFonts w:ascii="Times New Roman" w:eastAsia="標楷體" w:hAnsi="Times New Roman" w:cs="Times New Roman"/>
          <w:sz w:val="28"/>
          <w:szCs w:val="28"/>
        </w:rPr>
        <w:t>ctober</w:t>
      </w:r>
      <w:r w:rsidR="002E5528" w:rsidRPr="00E743C0">
        <w:rPr>
          <w:rFonts w:ascii="Times New Roman" w:hAnsi="Times New Roman" w:hint="eastAsia"/>
          <w:sz w:val="28"/>
          <w:szCs w:val="28"/>
        </w:rPr>
        <w:t xml:space="preserve"> </w:t>
      </w:r>
      <w:r w:rsidR="00E743C0" w:rsidRPr="00E743C0">
        <w:rPr>
          <w:rFonts w:ascii="Times New Roman" w:hAnsi="Times New Roman" w:hint="eastAsia"/>
          <w:sz w:val="28"/>
          <w:szCs w:val="28"/>
        </w:rPr>
        <w:t>4</w:t>
      </w:r>
      <w:r w:rsidR="002E5528" w:rsidRPr="00E743C0">
        <w:rPr>
          <w:rFonts w:ascii="Times New Roman" w:hAnsi="Times New Roman" w:hint="eastAsia"/>
          <w:sz w:val="28"/>
          <w:szCs w:val="28"/>
        </w:rPr>
        <w:t xml:space="preserve"> &amp; </w:t>
      </w:r>
      <w:r w:rsidR="00E743C0" w:rsidRPr="00E743C0">
        <w:rPr>
          <w:rFonts w:ascii="Times New Roman" w:hAnsi="Times New Roman" w:hint="eastAsia"/>
          <w:sz w:val="28"/>
          <w:szCs w:val="28"/>
        </w:rPr>
        <w:t>5, 2016</w:t>
      </w:r>
      <w:r w:rsidR="00E743C0" w:rsidRPr="00E743C0">
        <w:rPr>
          <w:rFonts w:ascii="Times New Roman" w:hAnsi="Times New Roman"/>
          <w:sz w:val="28"/>
          <w:szCs w:val="28"/>
        </w:rPr>
        <w:t xml:space="preserve"> (Tuesday and Wednesday)</w:t>
      </w:r>
    </w:p>
    <w:p w:rsidR="0020687F" w:rsidRDefault="0020687F" w:rsidP="00E743C0">
      <w:pPr>
        <w:rPr>
          <w:rFonts w:ascii="Times New Roman" w:eastAsia="標楷體" w:hAnsi="Times New Roman" w:cs="Times New Roman"/>
          <w:sz w:val="28"/>
          <w:szCs w:val="28"/>
        </w:rPr>
      </w:pPr>
    </w:p>
    <w:p w:rsidR="00E900FD" w:rsidRPr="00E743C0" w:rsidRDefault="00E900FD" w:rsidP="00E743C0">
      <w:pPr>
        <w:rPr>
          <w:rFonts w:ascii="Times New Roman" w:eastAsia="標楷體" w:hAnsi="Times New Roman" w:cs="Times New Roman"/>
          <w:color w:val="ED7D31" w:themeColor="accent2"/>
          <w:sz w:val="28"/>
          <w:szCs w:val="28"/>
        </w:rPr>
      </w:pPr>
      <w:r w:rsidRPr="00E743C0">
        <w:rPr>
          <w:rFonts w:ascii="Times New Roman" w:eastAsia="標楷體" w:hAnsi="Times New Roman" w:cs="Times New Roman"/>
          <w:sz w:val="28"/>
          <w:szCs w:val="28"/>
        </w:rPr>
        <w:t>【地點】</w:t>
      </w:r>
      <w:r w:rsidR="00E743C0" w:rsidRPr="00E743C0">
        <w:rPr>
          <w:rFonts w:ascii="Times New Roman" w:eastAsia="標楷體" w:hAnsi="Times New Roman" w:cs="Times New Roman" w:hint="eastAsia"/>
          <w:sz w:val="28"/>
          <w:szCs w:val="28"/>
        </w:rPr>
        <w:t>集思交通部會議中心國際會議廳</w:t>
      </w:r>
      <w:r w:rsidR="00E743C0" w:rsidRPr="00E743C0">
        <w:rPr>
          <w:rFonts w:ascii="Times New Roman" w:eastAsia="標楷體" w:hAnsi="Times New Roman" w:cs="Times New Roman" w:hint="eastAsia"/>
          <w:sz w:val="28"/>
          <w:szCs w:val="28"/>
        </w:rPr>
        <w:t>(3</w:t>
      </w:r>
      <w:r w:rsidR="00E743C0" w:rsidRPr="00E743C0">
        <w:rPr>
          <w:rFonts w:ascii="Times New Roman" w:eastAsia="標楷體" w:hAnsi="Times New Roman" w:cs="Times New Roman" w:hint="eastAsia"/>
          <w:sz w:val="28"/>
          <w:szCs w:val="28"/>
        </w:rPr>
        <w:t>樓</w:t>
      </w:r>
      <w:r w:rsidR="00E743C0" w:rsidRPr="00E743C0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:rsidR="00E900FD" w:rsidRPr="00E743C0" w:rsidRDefault="009A5DFE" w:rsidP="00E743C0">
      <w:pPr>
        <w:snapToGrid w:val="0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43C0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 xml:space="preserve">　</w:t>
      </w:r>
      <w:r w:rsidR="00E743C0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Venue</w:t>
      </w:r>
      <w:r w:rsidR="00E743C0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：</w:t>
      </w:r>
      <w:r w:rsidR="00E743C0" w:rsidRPr="00E743C0">
        <w:rPr>
          <w:rFonts w:ascii="Times New Roman" w:hAnsi="Times New Roman" w:cs="Times New Roman"/>
          <w:color w:val="000000" w:themeColor="text1"/>
          <w:sz w:val="28"/>
          <w:szCs w:val="28"/>
        </w:rPr>
        <w:t>GIS MOTC Convention Center</w:t>
      </w:r>
    </w:p>
    <w:p w:rsidR="00E900FD" w:rsidRPr="00E743C0" w:rsidRDefault="009940D7" w:rsidP="00E743C0">
      <w:pPr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>
            <wp:extent cx="5284995" cy="2830840"/>
            <wp:effectExtent l="0" t="0" r="0" b="762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集思交通部國際會議中心位置圖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7229" cy="2858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40D7" w:rsidRDefault="009940D7" w:rsidP="00E743C0">
      <w:pPr>
        <w:snapToGrid w:val="0"/>
        <w:rPr>
          <w:rFonts w:ascii="標楷體" w:eastAsia="標楷體" w:hAnsi="標楷體"/>
          <w:sz w:val="28"/>
          <w:szCs w:val="28"/>
        </w:rPr>
      </w:pPr>
    </w:p>
    <w:p w:rsidR="00E900FD" w:rsidRPr="00E743C0" w:rsidRDefault="00E900FD" w:rsidP="009940D7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E743C0">
        <w:rPr>
          <w:rFonts w:ascii="標楷體" w:eastAsia="標楷體" w:hAnsi="標楷體" w:hint="eastAsia"/>
          <w:sz w:val="28"/>
          <w:szCs w:val="28"/>
        </w:rPr>
        <w:t>【主辦單位】經濟部智慧財產局</w:t>
      </w:r>
      <w:r w:rsidR="00E743C0">
        <w:rPr>
          <w:rFonts w:ascii="標楷體" w:eastAsia="標楷體" w:hAnsi="標楷體" w:hint="eastAsia"/>
          <w:sz w:val="28"/>
          <w:szCs w:val="28"/>
        </w:rPr>
        <w:t>、</w:t>
      </w:r>
      <w:r w:rsidR="00E743C0" w:rsidRPr="00E743C0">
        <w:rPr>
          <w:rFonts w:ascii="Times New Roman" w:eastAsia="標楷體" w:hAnsi="Times New Roman" w:cs="Times New Roman"/>
          <w:sz w:val="28"/>
          <w:szCs w:val="28"/>
        </w:rPr>
        <w:t>中華民國專利師公會</w:t>
      </w:r>
    </w:p>
    <w:p w:rsidR="009A5DFE" w:rsidRPr="00E743C0" w:rsidRDefault="00E743C0" w:rsidP="00E743C0">
      <w:pPr>
        <w:snapToGrid w:val="0"/>
        <w:spacing w:line="360" w:lineRule="auto"/>
        <w:ind w:leftChars="1" w:left="1699" w:hangingChars="606" w:hanging="1697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</w:t>
      </w:r>
      <w:r w:rsidRPr="00E743C0">
        <w:rPr>
          <w:rFonts w:ascii="Times New Roman" w:eastAsia="標楷體" w:hAnsi="Times New Roman" w:cs="Times New Roman"/>
          <w:sz w:val="28"/>
          <w:szCs w:val="28"/>
        </w:rPr>
        <w:t>Hosted by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E900FD" w:rsidRPr="00E743C0">
        <w:rPr>
          <w:rFonts w:ascii="Times New Roman" w:eastAsia="標楷體" w:hAnsi="Times New Roman" w:cs="Times New Roman"/>
          <w:sz w:val="28"/>
          <w:szCs w:val="28"/>
        </w:rPr>
        <w:t>INTELLECTUAL PROPERTY OFFICE OF THE MINISTRY OF ECONOMIC AFFAIRS</w:t>
      </w:r>
      <w:r>
        <w:rPr>
          <w:rFonts w:ascii="Times New Roman" w:eastAsia="標楷體" w:hAnsi="Times New Roman" w:cs="Times New Roman"/>
          <w:sz w:val="28"/>
          <w:szCs w:val="28"/>
        </w:rPr>
        <w:br/>
      </w:r>
      <w:r w:rsidR="00E900FD" w:rsidRPr="00E743C0">
        <w:rPr>
          <w:rFonts w:ascii="Times New Roman" w:eastAsia="標楷體" w:hAnsi="Times New Roman" w:cs="Times New Roman"/>
          <w:sz w:val="28"/>
          <w:szCs w:val="28"/>
        </w:rPr>
        <w:t>TAIWAN PATENT ATTORNEYS ASSOCIATION</w:t>
      </w:r>
    </w:p>
    <w:p w:rsidR="00B82483" w:rsidRDefault="001446C4" w:rsidP="001446C4">
      <w:pPr>
        <w:snapToGrid w:val="0"/>
        <w:rPr>
          <w:rFonts w:ascii="Times New Roman" w:eastAsia="標楷體" w:hAnsi="Times New Roman" w:cs="Times New Roman"/>
          <w:sz w:val="28"/>
          <w:szCs w:val="24"/>
        </w:rPr>
      </w:pPr>
      <w:r w:rsidRPr="00E743C0">
        <w:rPr>
          <w:rFonts w:ascii="標楷體" w:eastAsia="標楷體" w:hAnsi="標楷體" w:hint="eastAsia"/>
          <w:sz w:val="28"/>
          <w:szCs w:val="28"/>
        </w:rPr>
        <w:t>【</w:t>
      </w:r>
      <w:r>
        <w:rPr>
          <w:rFonts w:ascii="標楷體" w:eastAsia="標楷體" w:hAnsi="標楷體" w:hint="eastAsia"/>
          <w:sz w:val="28"/>
          <w:szCs w:val="28"/>
        </w:rPr>
        <w:t>協</w:t>
      </w:r>
      <w:r w:rsidRPr="00E743C0">
        <w:rPr>
          <w:rFonts w:ascii="標楷體" w:eastAsia="標楷體" w:hAnsi="標楷體" w:hint="eastAsia"/>
          <w:sz w:val="28"/>
          <w:szCs w:val="28"/>
        </w:rPr>
        <w:t>辦單位】</w:t>
      </w:r>
      <w:bookmarkStart w:id="1" w:name="OLE_LINK2"/>
      <w:r w:rsidR="00E22222" w:rsidRPr="000D654D">
        <w:rPr>
          <w:rFonts w:ascii="Times New Roman" w:eastAsia="標楷體" w:hAnsi="Times New Roman" w:cs="Times New Roman" w:hint="eastAsia"/>
          <w:sz w:val="28"/>
          <w:szCs w:val="24"/>
        </w:rPr>
        <w:t>Orrick Herrington &amp; Sutcliffe</w:t>
      </w:r>
      <w:r w:rsidR="00E22222" w:rsidRPr="000D654D">
        <w:rPr>
          <w:rFonts w:ascii="Times New Roman" w:eastAsia="標楷體" w:hAnsi="Times New Roman" w:cs="Times New Roman" w:hint="eastAsia"/>
          <w:sz w:val="28"/>
          <w:szCs w:val="24"/>
        </w:rPr>
        <w:t>事務所</w:t>
      </w:r>
      <w:r w:rsidR="00E22222">
        <w:rPr>
          <w:rFonts w:ascii="Times New Roman" w:eastAsia="標楷體" w:hAnsi="Times New Roman" w:cs="Times New Roman" w:hint="eastAsia"/>
          <w:sz w:val="28"/>
          <w:szCs w:val="24"/>
        </w:rPr>
        <w:t>、</w:t>
      </w:r>
      <w:r w:rsidR="000D654D">
        <w:rPr>
          <w:rFonts w:ascii="Times New Roman" w:eastAsia="標楷體" w:hAnsi="Times New Roman" w:cs="Times New Roman" w:hint="eastAsia"/>
          <w:sz w:val="28"/>
          <w:szCs w:val="24"/>
        </w:rPr>
        <w:t>台灣法學會</w:t>
      </w:r>
      <w:bookmarkEnd w:id="1"/>
      <w:r w:rsidR="000D654D">
        <w:rPr>
          <w:rFonts w:ascii="Times New Roman" w:eastAsia="標楷體" w:hAnsi="Times New Roman" w:cs="Times New Roman" w:hint="eastAsia"/>
          <w:sz w:val="28"/>
          <w:szCs w:val="24"/>
        </w:rPr>
        <w:t>、</w:t>
      </w:r>
      <w:bookmarkStart w:id="2" w:name="OLE_LINK3"/>
      <w:r w:rsidRPr="001446C4">
        <w:rPr>
          <w:rFonts w:ascii="Times New Roman" w:eastAsia="標楷體" w:hAnsi="Times New Roman" w:cs="Times New Roman"/>
          <w:sz w:val="28"/>
          <w:szCs w:val="24"/>
        </w:rPr>
        <w:t>台灣科技產業法務經理人協會</w:t>
      </w:r>
      <w:r w:rsidR="00E60CDB">
        <w:rPr>
          <w:rFonts w:ascii="Times New Roman" w:eastAsia="標楷體" w:hAnsi="Times New Roman" w:cs="Times New Roman" w:hint="eastAsia"/>
          <w:sz w:val="28"/>
          <w:szCs w:val="24"/>
        </w:rPr>
        <w:t>、</w:t>
      </w:r>
      <w:r w:rsidR="00D26C7C">
        <w:rPr>
          <w:rFonts w:ascii="Times New Roman" w:eastAsia="標楷體" w:hAnsi="Times New Roman" w:cs="Times New Roman" w:hint="eastAsia"/>
          <w:sz w:val="28"/>
          <w:szCs w:val="24"/>
        </w:rPr>
        <w:t>智慧財產培訓學院</w:t>
      </w:r>
      <w:bookmarkEnd w:id="2"/>
    </w:p>
    <w:p w:rsidR="001446C4" w:rsidRPr="001446C4" w:rsidRDefault="001446C4" w:rsidP="001446C4">
      <w:pPr>
        <w:snapToGrid w:val="0"/>
        <w:rPr>
          <w:rFonts w:ascii="Times New Roman" w:eastAsia="標楷體" w:hAnsi="Times New Roman" w:cs="Times New Roman"/>
          <w:sz w:val="28"/>
          <w:szCs w:val="24"/>
        </w:rPr>
      </w:pPr>
      <w:r>
        <w:rPr>
          <w:rFonts w:ascii="Times New Roman" w:eastAsia="標楷體" w:hAnsi="Times New Roman" w:cs="Times New Roman" w:hint="eastAsia"/>
          <w:sz w:val="28"/>
          <w:szCs w:val="24"/>
        </w:rPr>
        <w:t>Sponsored by</w:t>
      </w:r>
      <w:r w:rsidR="0020687F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：</w:t>
      </w:r>
      <w:r w:rsidR="00E22222" w:rsidRPr="000D654D">
        <w:rPr>
          <w:rFonts w:ascii="Times New Roman" w:eastAsia="標楷體" w:hAnsi="Times New Roman" w:cs="Times New Roman"/>
          <w:sz w:val="28"/>
          <w:szCs w:val="24"/>
        </w:rPr>
        <w:t>Orrick Herrington &amp; Sutcliffe</w:t>
      </w:r>
      <w:r w:rsidR="00E22222">
        <w:rPr>
          <w:rFonts w:ascii="Times New Roman" w:eastAsia="標楷體" w:hAnsi="Times New Roman" w:cs="Times New Roman" w:hint="eastAsia"/>
          <w:sz w:val="28"/>
          <w:szCs w:val="24"/>
        </w:rPr>
        <w:t xml:space="preserve">, </w:t>
      </w:r>
      <w:r w:rsidR="00290FD5" w:rsidRPr="00290FD5">
        <w:rPr>
          <w:rFonts w:ascii="Times New Roman" w:eastAsia="標楷體" w:hAnsi="Times New Roman" w:cs="Times New Roman"/>
          <w:sz w:val="28"/>
          <w:szCs w:val="24"/>
        </w:rPr>
        <w:t>Taiwan Law Society</w:t>
      </w:r>
      <w:r w:rsidR="000D654D">
        <w:rPr>
          <w:rFonts w:ascii="Times New Roman" w:eastAsia="標楷體" w:hAnsi="Times New Roman" w:cs="Times New Roman" w:hint="eastAsia"/>
          <w:sz w:val="28"/>
          <w:szCs w:val="24"/>
        </w:rPr>
        <w:t xml:space="preserve">, </w:t>
      </w:r>
      <w:r>
        <w:rPr>
          <w:rFonts w:ascii="Times New Roman" w:eastAsia="標楷體" w:hAnsi="Times New Roman" w:cs="Times New Roman" w:hint="eastAsia"/>
          <w:sz w:val="28"/>
          <w:szCs w:val="24"/>
        </w:rPr>
        <w:t>Taiwan Technology Industry Legal Officers Association</w:t>
      </w:r>
      <w:r w:rsidR="00EC1FAD">
        <w:rPr>
          <w:rFonts w:ascii="Times New Roman" w:eastAsia="標楷體" w:hAnsi="Times New Roman" w:cs="Times New Roman" w:hint="eastAsia"/>
          <w:sz w:val="28"/>
          <w:szCs w:val="24"/>
        </w:rPr>
        <w:t>,</w:t>
      </w:r>
      <w:r w:rsidR="000D654D">
        <w:rPr>
          <w:rFonts w:ascii="Times New Roman" w:eastAsia="標楷體" w:hAnsi="Times New Roman" w:cs="Times New Roman" w:hint="eastAsia"/>
          <w:sz w:val="28"/>
          <w:szCs w:val="24"/>
        </w:rPr>
        <w:t xml:space="preserve"> </w:t>
      </w:r>
      <w:r w:rsidR="00D26C7C" w:rsidRPr="00D26C7C">
        <w:rPr>
          <w:rFonts w:ascii="Times New Roman" w:eastAsia="標楷體" w:hAnsi="Times New Roman" w:cs="Times New Roman"/>
          <w:sz w:val="28"/>
          <w:szCs w:val="24"/>
        </w:rPr>
        <w:t>Taiwan Intellectual Property Training Academy</w:t>
      </w:r>
    </w:p>
    <w:p w:rsidR="00D26C7C" w:rsidRDefault="00D26C7C">
      <w:pPr>
        <w:widowControl/>
        <w:rPr>
          <w:rFonts w:ascii="Times New Roman" w:eastAsia="標楷體" w:hAnsi="Times New Roman" w:cs="Times New Roman"/>
          <w:sz w:val="28"/>
          <w:szCs w:val="24"/>
        </w:rPr>
      </w:pPr>
      <w:r>
        <w:rPr>
          <w:rFonts w:ascii="Times New Roman" w:eastAsia="標楷體" w:hAnsi="Times New Roman" w:cs="Times New Roman"/>
          <w:sz w:val="28"/>
          <w:szCs w:val="24"/>
        </w:rPr>
        <w:br w:type="page"/>
      </w:r>
    </w:p>
    <w:p w:rsidR="000F1EB3" w:rsidRPr="000F1EB3" w:rsidRDefault="000F1EB3" w:rsidP="0045386E">
      <w:pPr>
        <w:snapToGrid w:val="0"/>
        <w:spacing w:line="360" w:lineRule="auto"/>
        <w:rPr>
          <w:rFonts w:ascii="Times New Roman" w:eastAsia="標楷體" w:hAnsi="Times New Roman" w:cs="Times New Roman"/>
          <w:sz w:val="28"/>
          <w:szCs w:val="24"/>
        </w:rPr>
      </w:pPr>
      <w:r>
        <w:rPr>
          <w:rFonts w:ascii="Times New Roman" w:eastAsia="標楷體" w:hAnsi="Times New Roman" w:cs="Times New Roman" w:hint="eastAsia"/>
          <w:sz w:val="28"/>
          <w:szCs w:val="24"/>
        </w:rPr>
        <w:lastRenderedPageBreak/>
        <w:t>【</w:t>
      </w:r>
      <w:r w:rsidRPr="000F1EB3">
        <w:rPr>
          <w:rFonts w:ascii="Times New Roman" w:eastAsia="標楷體" w:hAnsi="Times New Roman" w:cs="Times New Roman" w:hint="eastAsia"/>
          <w:sz w:val="28"/>
          <w:szCs w:val="24"/>
        </w:rPr>
        <w:t>議</w:t>
      </w:r>
      <w:r>
        <w:rPr>
          <w:rFonts w:ascii="Times New Roman" w:eastAsia="標楷體" w:hAnsi="Times New Roman" w:cs="Times New Roman" w:hint="eastAsia"/>
          <w:sz w:val="28"/>
          <w:szCs w:val="24"/>
        </w:rPr>
        <w:t xml:space="preserve">　　</w:t>
      </w:r>
      <w:r w:rsidRPr="000F1EB3">
        <w:rPr>
          <w:rFonts w:ascii="Times New Roman" w:eastAsia="標楷體" w:hAnsi="Times New Roman" w:cs="Times New Roman" w:hint="eastAsia"/>
          <w:sz w:val="28"/>
          <w:szCs w:val="24"/>
        </w:rPr>
        <w:t>程</w:t>
      </w:r>
      <w:r>
        <w:rPr>
          <w:rFonts w:ascii="Times New Roman" w:eastAsia="標楷體" w:hAnsi="Times New Roman" w:cs="Times New Roman" w:hint="eastAsia"/>
          <w:sz w:val="28"/>
          <w:szCs w:val="24"/>
        </w:rPr>
        <w:t>】</w:t>
      </w:r>
      <w:r w:rsidRPr="000F1EB3">
        <w:rPr>
          <w:rFonts w:ascii="Times New Roman" w:eastAsia="標楷體" w:hAnsi="Times New Roman" w:cs="Times New Roman"/>
          <w:sz w:val="28"/>
          <w:szCs w:val="24"/>
        </w:rPr>
        <w:t>Agenda</w:t>
      </w:r>
    </w:p>
    <w:tbl>
      <w:tblPr>
        <w:tblStyle w:val="a7"/>
        <w:tblW w:w="10020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231"/>
        <w:gridCol w:w="8789"/>
      </w:tblGrid>
      <w:tr w:rsidR="00BF24CC" w:rsidRPr="0045077A" w:rsidTr="00BF24CC">
        <w:trPr>
          <w:trHeight w:val="639"/>
          <w:jc w:val="center"/>
        </w:trPr>
        <w:tc>
          <w:tcPr>
            <w:tcW w:w="10020" w:type="dxa"/>
            <w:gridSpan w:val="2"/>
            <w:shd w:val="clear" w:color="auto" w:fill="FFC000"/>
            <w:vAlign w:val="center"/>
          </w:tcPr>
          <w:p w:rsidR="00BF24CC" w:rsidRPr="005068B1" w:rsidRDefault="00BF24CC" w:rsidP="00BF24CC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 w:rsidRPr="000530BF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>DAY 1</w:t>
            </w:r>
            <w:r w:rsidRPr="000530B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4"/>
              </w:rPr>
              <w:t>：</w:t>
            </w:r>
            <w:r w:rsidRPr="000530BF">
              <w:rPr>
                <w:rFonts w:ascii="Times New Roman" w:eastAsia="標楷體" w:hAnsi="Times New Roman" w:cs="Times New Roman" w:hint="eastAsia"/>
                <w:b/>
                <w:sz w:val="28"/>
                <w:szCs w:val="24"/>
              </w:rPr>
              <w:t>201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4"/>
              </w:rPr>
              <w:t>6</w:t>
            </w:r>
            <w:r w:rsidRPr="000530BF">
              <w:rPr>
                <w:rFonts w:ascii="Times New Roman" w:eastAsia="標楷體" w:hAnsi="Times New Roman" w:cs="Times New Roman" w:hint="eastAsia"/>
                <w:b/>
                <w:sz w:val="28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4"/>
              </w:rPr>
              <w:t>10</w:t>
            </w:r>
            <w:r w:rsidRPr="000530BF">
              <w:rPr>
                <w:rFonts w:ascii="Times New Roman" w:eastAsia="標楷體" w:hAnsi="Times New Roman" w:cs="Times New Roman" w:hint="eastAsia"/>
                <w:b/>
                <w:sz w:val="28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4"/>
              </w:rPr>
              <w:t>4</w:t>
            </w:r>
            <w:r w:rsidRPr="000530BF">
              <w:rPr>
                <w:rFonts w:ascii="Times New Roman" w:eastAsia="標楷體" w:hAnsi="Times New Roman" w:cs="Times New Roman" w:hint="eastAsia"/>
                <w:b/>
                <w:sz w:val="28"/>
                <w:szCs w:val="24"/>
              </w:rPr>
              <w:t>日</w:t>
            </w:r>
            <w:r w:rsidRPr="000530BF">
              <w:rPr>
                <w:rFonts w:ascii="Times New Roman" w:eastAsia="標楷體" w:hAnsi="Times New Roman" w:cs="Times New Roman" w:hint="eastAsia"/>
                <w:b/>
                <w:sz w:val="28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4"/>
              </w:rPr>
              <w:t>二</w:t>
            </w:r>
            <w:r w:rsidRPr="000530BF">
              <w:rPr>
                <w:rFonts w:ascii="Times New Roman" w:eastAsia="標楷體" w:hAnsi="Times New Roman" w:cs="Times New Roman" w:hint="eastAsia"/>
                <w:b/>
                <w:sz w:val="28"/>
                <w:szCs w:val="24"/>
              </w:rPr>
              <w:t>)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4"/>
              </w:rPr>
              <w:t xml:space="preserve">　</w:t>
            </w:r>
            <w:r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October 4</w:t>
            </w:r>
            <w:r w:rsidRPr="009940D7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, 2016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Cs w:val="24"/>
              </w:rPr>
              <w:t>（</w:t>
            </w:r>
            <w:r w:rsidRPr="009940D7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Tuesday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Cs w:val="24"/>
              </w:rPr>
              <w:t>）</w:t>
            </w:r>
          </w:p>
        </w:tc>
      </w:tr>
      <w:tr w:rsidR="0045077A" w:rsidRPr="0045077A" w:rsidTr="0045386E">
        <w:trPr>
          <w:trHeight w:val="868"/>
          <w:jc w:val="center"/>
        </w:trPr>
        <w:tc>
          <w:tcPr>
            <w:tcW w:w="1231" w:type="dxa"/>
            <w:vAlign w:val="center"/>
          </w:tcPr>
          <w:p w:rsidR="00E900FD" w:rsidRPr="0045077A" w:rsidRDefault="00E900FD" w:rsidP="007F364E">
            <w:pPr>
              <w:snapToGrid w:val="0"/>
              <w:ind w:leftChars="-63" w:left="-151" w:rightChars="-87" w:right="-209"/>
              <w:jc w:val="center"/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</w:pPr>
            <w:r w:rsidRPr="0045077A"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  <w:t>0</w:t>
            </w:r>
            <w:r w:rsidR="007F364E">
              <w:rPr>
                <w:rFonts w:ascii="Times New Roman" w:eastAsia="標楷體" w:hAnsi="Times New Roman" w:cs="Times New Roman" w:hint="eastAsia"/>
                <w:bCs/>
                <w:kern w:val="0"/>
                <w:sz w:val="22"/>
              </w:rPr>
              <w:t>8</w:t>
            </w:r>
            <w:r w:rsidRPr="0045077A"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  <w:t>:</w:t>
            </w:r>
            <w:r w:rsidR="007F364E">
              <w:rPr>
                <w:rFonts w:ascii="Times New Roman" w:eastAsia="標楷體" w:hAnsi="Times New Roman" w:cs="Times New Roman" w:hint="eastAsia"/>
                <w:bCs/>
                <w:kern w:val="0"/>
                <w:sz w:val="22"/>
              </w:rPr>
              <w:t>3</w:t>
            </w:r>
            <w:r w:rsidRPr="0045077A"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  <w:t>0-09:</w:t>
            </w:r>
            <w:r w:rsidR="007F364E">
              <w:rPr>
                <w:rFonts w:ascii="Times New Roman" w:eastAsia="標楷體" w:hAnsi="Times New Roman" w:cs="Times New Roman" w:hint="eastAsia"/>
                <w:bCs/>
                <w:kern w:val="0"/>
                <w:sz w:val="22"/>
              </w:rPr>
              <w:t>0</w:t>
            </w:r>
            <w:r w:rsidRPr="0045077A"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  <w:t>0</w:t>
            </w:r>
          </w:p>
        </w:tc>
        <w:tc>
          <w:tcPr>
            <w:tcW w:w="8789" w:type="dxa"/>
            <w:vAlign w:val="center"/>
          </w:tcPr>
          <w:p w:rsidR="0045386E" w:rsidRPr="0045077A" w:rsidRDefault="00E900FD" w:rsidP="00886592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5068B1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報到</w:t>
            </w:r>
            <w:r w:rsidRPr="005068B1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時間</w:t>
            </w:r>
            <w:r w:rsidRPr="005068B1">
              <w:rPr>
                <w:rFonts w:ascii="Times New Roman" w:eastAsia="標楷體" w:hAnsi="Times New Roman" w:hint="eastAsia"/>
                <w:b/>
                <w:bCs/>
                <w:sz w:val="28"/>
                <w:szCs w:val="24"/>
              </w:rPr>
              <w:t>R</w:t>
            </w:r>
            <w:r w:rsidRPr="005068B1">
              <w:rPr>
                <w:rFonts w:ascii="Times New Roman" w:eastAsia="標楷體" w:hAnsi="Times New Roman"/>
                <w:b/>
                <w:bCs/>
                <w:sz w:val="28"/>
                <w:szCs w:val="24"/>
              </w:rPr>
              <w:t>egistration</w:t>
            </w:r>
            <w:r w:rsidRPr="0045077A">
              <w:rPr>
                <w:rFonts w:ascii="Times New Roman" w:eastAsia="標楷體" w:hAnsi="Times New Roman" w:hint="eastAsia"/>
                <w:bCs/>
                <w:szCs w:val="24"/>
              </w:rPr>
              <w:t xml:space="preserve"> </w:t>
            </w:r>
            <w:r w:rsidRPr="0045077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(30</w:t>
            </w:r>
            <w:r w:rsidR="002F2F26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 xml:space="preserve"> </w:t>
            </w:r>
            <w:r w:rsidRPr="0045077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min)</w:t>
            </w:r>
          </w:p>
        </w:tc>
      </w:tr>
      <w:tr w:rsidR="005068B1" w:rsidRPr="0045077A" w:rsidTr="0020687F">
        <w:trPr>
          <w:trHeight w:val="2465"/>
          <w:jc w:val="center"/>
        </w:trPr>
        <w:tc>
          <w:tcPr>
            <w:tcW w:w="1231" w:type="dxa"/>
            <w:vAlign w:val="center"/>
          </w:tcPr>
          <w:p w:rsidR="005068B1" w:rsidRPr="0045077A" w:rsidRDefault="005068B1" w:rsidP="005068B1">
            <w:pPr>
              <w:snapToGrid w:val="0"/>
              <w:ind w:leftChars="-63" w:left="-151" w:rightChars="-87" w:right="-209"/>
              <w:jc w:val="center"/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</w:pPr>
            <w:r w:rsidRPr="0045077A"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  <w:t>09:</w:t>
            </w:r>
            <w:r w:rsidR="007F364E">
              <w:rPr>
                <w:rFonts w:ascii="Times New Roman" w:eastAsia="標楷體" w:hAnsi="Times New Roman" w:cs="Times New Roman" w:hint="eastAsia"/>
                <w:bCs/>
                <w:kern w:val="0"/>
                <w:sz w:val="22"/>
              </w:rPr>
              <w:t>0</w:t>
            </w:r>
            <w:r w:rsidRPr="0045077A"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  <w:t>0-09:</w:t>
            </w:r>
            <w:r w:rsidR="007F364E">
              <w:rPr>
                <w:rFonts w:ascii="Times New Roman" w:eastAsia="標楷體" w:hAnsi="Times New Roman" w:cs="Times New Roman" w:hint="eastAsia"/>
                <w:bCs/>
                <w:kern w:val="0"/>
                <w:sz w:val="22"/>
              </w:rPr>
              <w:t>1</w:t>
            </w:r>
            <w:r w:rsidR="00A704B1">
              <w:rPr>
                <w:rFonts w:ascii="Times New Roman" w:eastAsia="標楷體" w:hAnsi="Times New Roman" w:cs="Times New Roman" w:hint="eastAsia"/>
                <w:bCs/>
                <w:kern w:val="0"/>
                <w:sz w:val="22"/>
              </w:rPr>
              <w:t>0</w:t>
            </w:r>
          </w:p>
          <w:p w:rsidR="005068B1" w:rsidRPr="0045077A" w:rsidRDefault="005068B1" w:rsidP="00A704B1">
            <w:pPr>
              <w:snapToGrid w:val="0"/>
              <w:ind w:leftChars="-63" w:left="-151" w:rightChars="-87" w:right="-209"/>
              <w:jc w:val="center"/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  <w:t>(1</w:t>
            </w:r>
            <w:r w:rsidR="00A704B1">
              <w:rPr>
                <w:rFonts w:ascii="Times New Roman" w:eastAsia="標楷體" w:hAnsi="Times New Roman" w:cs="Times New Roman" w:hint="eastAsia"/>
                <w:bCs/>
                <w:kern w:val="0"/>
                <w:sz w:val="22"/>
              </w:rPr>
              <w:t>0</w:t>
            </w:r>
            <w:r w:rsidRPr="0045077A"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  <w:t xml:space="preserve"> min)</w:t>
            </w:r>
          </w:p>
        </w:tc>
        <w:tc>
          <w:tcPr>
            <w:tcW w:w="8789" w:type="dxa"/>
            <w:vAlign w:val="center"/>
          </w:tcPr>
          <w:p w:rsidR="005068B1" w:rsidRDefault="005068B1" w:rsidP="005068B1">
            <w:pPr>
              <w:snapToGrid w:val="0"/>
              <w:spacing w:line="360" w:lineRule="auto"/>
              <w:jc w:val="both"/>
              <w:rPr>
                <w:rFonts w:ascii="Times New Roman" w:eastAsia="標楷體" w:hAnsi="Times New Roman"/>
                <w:b/>
                <w:bCs/>
                <w:sz w:val="28"/>
                <w:szCs w:val="24"/>
              </w:rPr>
            </w:pPr>
            <w:r w:rsidRPr="005068B1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4"/>
              </w:rPr>
              <w:t>開幕致詞</w:t>
            </w:r>
            <w:r w:rsidRPr="005068B1">
              <w:rPr>
                <w:rFonts w:ascii="Times New Roman" w:eastAsia="標楷體" w:hAnsi="Times New Roman" w:hint="eastAsia"/>
                <w:b/>
                <w:bCs/>
                <w:sz w:val="28"/>
                <w:szCs w:val="24"/>
              </w:rPr>
              <w:t>Op</w:t>
            </w:r>
            <w:r w:rsidRPr="005068B1">
              <w:rPr>
                <w:rFonts w:ascii="Times New Roman" w:eastAsia="標楷體" w:hAnsi="Times New Roman"/>
                <w:b/>
                <w:bCs/>
                <w:sz w:val="28"/>
                <w:szCs w:val="24"/>
              </w:rPr>
              <w:t>ening</w:t>
            </w:r>
            <w:r w:rsidRPr="005068B1">
              <w:rPr>
                <w:rFonts w:ascii="Times New Roman" w:eastAsia="標楷體" w:hAnsi="Times New Roman" w:hint="eastAsia"/>
                <w:b/>
                <w:bCs/>
                <w:sz w:val="28"/>
                <w:szCs w:val="24"/>
              </w:rPr>
              <w:t xml:space="preserve"> R</w:t>
            </w:r>
            <w:r w:rsidRPr="005068B1">
              <w:rPr>
                <w:rFonts w:ascii="Times New Roman" w:eastAsia="標楷體" w:hAnsi="Times New Roman"/>
                <w:b/>
                <w:bCs/>
                <w:sz w:val="28"/>
                <w:szCs w:val="24"/>
              </w:rPr>
              <w:t>emark</w:t>
            </w:r>
          </w:p>
          <w:p w:rsidR="001107FA" w:rsidRDefault="005068B1" w:rsidP="005068B1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5068B1">
              <w:rPr>
                <w:rFonts w:ascii="Times New Roman" w:eastAsia="標楷體" w:hAnsi="Times New Roman" w:cs="Times New Roman" w:hint="eastAsia"/>
                <w:bCs/>
                <w:szCs w:val="24"/>
              </w:rPr>
              <w:t>吳冠賜</w:t>
            </w:r>
            <w:r w:rsidR="005B18D7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</w:t>
            </w:r>
            <w:r w:rsidRPr="0045077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理事長</w:t>
            </w:r>
            <w:r w:rsidR="002F2F26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（</w:t>
            </w:r>
            <w:r w:rsidRPr="0045077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中華民國專利師公會</w:t>
            </w:r>
            <w:r w:rsidR="002F2F26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）</w:t>
            </w:r>
          </w:p>
          <w:p w:rsidR="005068B1" w:rsidRDefault="005B18D7" w:rsidP="005068B1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szCs w:val="24"/>
              </w:rPr>
              <w:t>Justin Wu</w:t>
            </w:r>
            <w:r w:rsidR="005068B1" w:rsidRPr="0045077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(</w:t>
            </w:r>
            <w:r w:rsidR="005068B1" w:rsidRPr="0045077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President</w:t>
            </w:r>
            <w:r w:rsidR="001107F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, the</w:t>
            </w:r>
            <w:r w:rsidR="005068B1" w:rsidRPr="0045077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 xml:space="preserve"> </w:t>
            </w:r>
            <w:r w:rsidR="001107FA" w:rsidRPr="005068B1">
              <w:rPr>
                <w:rFonts w:ascii="Times New Roman" w:eastAsia="標楷體" w:hAnsi="Times New Roman" w:cs="Times New Roman"/>
                <w:bCs/>
                <w:szCs w:val="24"/>
              </w:rPr>
              <w:t>Taiwan Patent Attorneys Association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</w:p>
          <w:p w:rsidR="001107FA" w:rsidRDefault="00355F01" w:rsidP="005068B1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洪淑敏</w:t>
            </w:r>
            <w:r w:rsidR="005B18D7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</w:t>
            </w:r>
            <w:r w:rsidR="00D93407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局長</w:t>
            </w:r>
            <w:r w:rsidR="005B18D7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（經濟部智慧財產局）</w:t>
            </w:r>
          </w:p>
          <w:p w:rsidR="005068B1" w:rsidRPr="001107FA" w:rsidRDefault="00C552FB" w:rsidP="005B18D7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szCs w:val="24"/>
              </w:rPr>
              <w:t>Shu-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M</w:t>
            </w:r>
            <w:r w:rsidRPr="0063159B">
              <w:rPr>
                <w:rFonts w:ascii="Times New Roman" w:eastAsia="標楷體" w:hAnsi="Times New Roman" w:cs="Times New Roman"/>
                <w:bCs/>
                <w:szCs w:val="24"/>
              </w:rPr>
              <w:t>in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Hong </w:t>
            </w:r>
            <w:r w:rsidR="005B18D7">
              <w:rPr>
                <w:rFonts w:ascii="Times New Roman" w:eastAsia="標楷體" w:hAnsi="Times New Roman" w:cs="Times New Roman" w:hint="eastAsia"/>
                <w:bCs/>
                <w:szCs w:val="24"/>
              </w:rPr>
              <w:t>(</w:t>
            </w:r>
            <w:r w:rsidR="001107FA" w:rsidRPr="001107F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Director General, Intellectual Property Office</w:t>
            </w:r>
            <w:r w:rsidR="005B18D7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)</w:t>
            </w:r>
          </w:p>
        </w:tc>
      </w:tr>
      <w:tr w:rsidR="001107FA" w:rsidRPr="0045077A" w:rsidTr="001107FA">
        <w:trPr>
          <w:trHeight w:val="1128"/>
          <w:jc w:val="center"/>
        </w:trPr>
        <w:tc>
          <w:tcPr>
            <w:tcW w:w="10020" w:type="dxa"/>
            <w:gridSpan w:val="2"/>
            <w:vAlign w:val="center"/>
          </w:tcPr>
          <w:p w:rsidR="001107FA" w:rsidRPr="001107FA" w:rsidRDefault="001107FA" w:rsidP="001107FA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 w:rsidRPr="001107FA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第一場：標準必要專利與合理權利金</w:t>
            </w:r>
          </w:p>
          <w:p w:rsidR="001107FA" w:rsidRPr="0045077A" w:rsidRDefault="001107FA" w:rsidP="001107FA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107FA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Session 1</w:t>
            </w:r>
            <w:r w:rsidR="00BF24CC" w:rsidRPr="001107FA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：</w:t>
            </w:r>
            <w:r w:rsidRPr="001107FA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Standard Essential Patents and Reasonable Royalty</w:t>
            </w:r>
          </w:p>
        </w:tc>
      </w:tr>
      <w:tr w:rsidR="005068B1" w:rsidRPr="0045077A" w:rsidTr="00C70ACD">
        <w:trPr>
          <w:trHeight w:val="3646"/>
          <w:jc w:val="center"/>
        </w:trPr>
        <w:tc>
          <w:tcPr>
            <w:tcW w:w="1231" w:type="dxa"/>
            <w:vAlign w:val="center"/>
          </w:tcPr>
          <w:p w:rsidR="005068B1" w:rsidRDefault="001107FA" w:rsidP="005068B1">
            <w:pPr>
              <w:snapToGrid w:val="0"/>
              <w:ind w:leftChars="-63" w:left="-151" w:rightChars="-87" w:right="-209"/>
              <w:jc w:val="center"/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  <w:t>0</w:t>
            </w:r>
            <w:r w:rsidRPr="001107FA"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  <w:t>9:</w:t>
            </w:r>
            <w:r w:rsidR="00A704B1">
              <w:rPr>
                <w:rFonts w:ascii="Times New Roman" w:eastAsia="標楷體" w:hAnsi="Times New Roman" w:cs="Times New Roman" w:hint="eastAsia"/>
                <w:bCs/>
                <w:kern w:val="0"/>
                <w:sz w:val="22"/>
              </w:rPr>
              <w:t>10</w:t>
            </w:r>
            <w:r w:rsidRPr="001107FA"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  <w:t>-10:</w:t>
            </w:r>
            <w:r w:rsidR="00A704B1">
              <w:rPr>
                <w:rFonts w:ascii="Times New Roman" w:eastAsia="標楷體" w:hAnsi="Times New Roman" w:cs="Times New Roman" w:hint="eastAsia"/>
                <w:bCs/>
                <w:kern w:val="0"/>
                <w:sz w:val="22"/>
              </w:rPr>
              <w:t>00</w:t>
            </w:r>
          </w:p>
          <w:p w:rsidR="001107FA" w:rsidRPr="0045077A" w:rsidRDefault="001107FA" w:rsidP="001107FA">
            <w:pPr>
              <w:snapToGrid w:val="0"/>
              <w:ind w:leftChars="-63" w:left="-151" w:rightChars="-87" w:right="-209"/>
              <w:jc w:val="center"/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  <w:t>(50</w:t>
            </w:r>
            <w:r w:rsidRPr="0045077A"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  <w:t xml:space="preserve"> min)</w:t>
            </w:r>
          </w:p>
        </w:tc>
        <w:tc>
          <w:tcPr>
            <w:tcW w:w="8789" w:type="dxa"/>
            <w:vAlign w:val="center"/>
          </w:tcPr>
          <w:p w:rsidR="001107FA" w:rsidRPr="001107FA" w:rsidRDefault="001107FA" w:rsidP="001107FA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 w:rsidRPr="001107FA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專題演講</w:t>
            </w:r>
            <w:proofErr w:type="gramStart"/>
            <w:r w:rsidRPr="001107FA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一</w:t>
            </w:r>
            <w:proofErr w:type="gramEnd"/>
            <w:r w:rsidRPr="001107FA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：標準必要專利與合理權利金</w:t>
            </w:r>
          </w:p>
          <w:p w:rsidR="001107FA" w:rsidRPr="001107FA" w:rsidRDefault="001107FA" w:rsidP="001107FA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 w:rsidRPr="001107FA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Keynote Speech I</w:t>
            </w:r>
            <w:r w:rsidR="00BF24CC" w:rsidRPr="001107FA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：</w:t>
            </w:r>
            <w:r w:rsidRPr="001107FA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Standard Essential Patents and Reasonable Royalty</w:t>
            </w:r>
          </w:p>
          <w:p w:rsidR="00C931F2" w:rsidRDefault="001107FA" w:rsidP="00C931F2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107FA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主持人</w:t>
            </w:r>
            <w:r w:rsidRPr="001107FA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 xml:space="preserve"> Moderator</w:t>
            </w:r>
            <w:r w:rsidRPr="001107FA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：</w:t>
            </w:r>
            <w:r w:rsidR="00C931F2">
              <w:rPr>
                <w:rFonts w:ascii="Times New Roman" w:eastAsia="標楷體" w:hAnsi="Times New Roman" w:cs="Times New Roman" w:hint="eastAsia"/>
                <w:bCs/>
                <w:szCs w:val="24"/>
              </w:rPr>
              <w:t>陳忠行</w:t>
            </w:r>
            <w:r w:rsidR="00C931F2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</w:t>
            </w:r>
            <w:r w:rsidR="000D654D">
              <w:rPr>
                <w:rFonts w:ascii="Times New Roman" w:eastAsia="標楷體" w:hAnsi="Times New Roman" w:cs="Times New Roman" w:hint="eastAsia"/>
                <w:bCs/>
                <w:szCs w:val="24"/>
              </w:rPr>
              <w:t>庭長</w:t>
            </w:r>
            <w:r w:rsidR="00C931F2">
              <w:rPr>
                <w:rFonts w:ascii="Times New Roman" w:eastAsia="標楷體" w:hAnsi="Times New Roman" w:cs="Times New Roman" w:hint="eastAsia"/>
                <w:bCs/>
                <w:szCs w:val="24"/>
              </w:rPr>
              <w:t>（智慧財產法院）</w:t>
            </w:r>
          </w:p>
          <w:p w:rsidR="000E5303" w:rsidRPr="001107FA" w:rsidRDefault="005B18D7" w:rsidP="000E5303">
            <w:pPr>
              <w:snapToGrid w:val="0"/>
              <w:spacing w:line="360" w:lineRule="auto"/>
              <w:ind w:leftChars="939" w:left="2254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bCs/>
                <w:szCs w:val="24"/>
              </w:rPr>
              <w:t>Jhong</w:t>
            </w:r>
            <w:proofErr w:type="spellEnd"/>
            <w:r>
              <w:rPr>
                <w:rFonts w:ascii="Times New Roman" w:eastAsia="標楷體" w:hAnsi="Times New Roman" w:cs="Times New Roman"/>
                <w:bCs/>
                <w:szCs w:val="24"/>
              </w:rPr>
              <w:t>-Sing (</w:t>
            </w:r>
            <w:proofErr w:type="spellStart"/>
            <w:r>
              <w:rPr>
                <w:rFonts w:ascii="Times New Roman" w:eastAsia="標楷體" w:hAnsi="Times New Roman" w:cs="Times New Roman"/>
                <w:bCs/>
                <w:szCs w:val="24"/>
              </w:rPr>
              <w:t>Stev</w:t>
            </w:r>
            <w:proofErr w:type="spellEnd"/>
            <w:r>
              <w:rPr>
                <w:rFonts w:ascii="Times New Roman" w:eastAsia="標楷體" w:hAnsi="Times New Roman" w:cs="Times New Roman"/>
                <w:bCs/>
                <w:szCs w:val="24"/>
              </w:rPr>
              <w:t>)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</w:t>
            </w:r>
            <w:r w:rsidR="000E5303" w:rsidRPr="000E5303">
              <w:rPr>
                <w:rFonts w:ascii="Times New Roman" w:eastAsia="標楷體" w:hAnsi="Times New Roman" w:cs="Times New Roman"/>
                <w:bCs/>
                <w:szCs w:val="24"/>
              </w:rPr>
              <w:t>Chen</w:t>
            </w:r>
            <w:r w:rsidR="000E5303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(</w:t>
            </w:r>
            <w:r w:rsidR="000E5303" w:rsidRPr="000E5303">
              <w:rPr>
                <w:rFonts w:ascii="Times New Roman" w:eastAsia="標楷體" w:hAnsi="Times New Roman" w:cs="Times New Roman"/>
                <w:bCs/>
                <w:szCs w:val="24"/>
              </w:rPr>
              <w:t>Division-Chief</w:t>
            </w:r>
            <w:r w:rsidR="000E5303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Judge, Taiwan Intellectual Property Court)</w:t>
            </w:r>
          </w:p>
          <w:p w:rsidR="001107FA" w:rsidRPr="001107FA" w:rsidRDefault="001107FA" w:rsidP="001107FA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107FA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演講人</w:t>
            </w:r>
            <w:r w:rsidRPr="001107FA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 xml:space="preserve"> Speaker</w:t>
            </w:r>
            <w:r w:rsidRPr="001107FA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：</w:t>
            </w:r>
            <w:r w:rsidRPr="001107FA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James </w:t>
            </w:r>
            <w:proofErr w:type="spellStart"/>
            <w:r w:rsidRPr="001107FA">
              <w:rPr>
                <w:rFonts w:ascii="Times New Roman" w:eastAsia="標楷體" w:hAnsi="Times New Roman" w:cs="Times New Roman" w:hint="eastAsia"/>
                <w:bCs/>
                <w:szCs w:val="24"/>
              </w:rPr>
              <w:t>Robart</w:t>
            </w:r>
            <w:proofErr w:type="spellEnd"/>
            <w:r w:rsidR="00AF2ACE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</w:t>
            </w:r>
            <w:r w:rsidR="00AF2ACE" w:rsidRPr="001107FA">
              <w:rPr>
                <w:rFonts w:ascii="Times New Roman" w:eastAsia="標楷體" w:hAnsi="Times New Roman" w:cs="Times New Roman" w:hint="eastAsia"/>
                <w:bCs/>
                <w:szCs w:val="24"/>
              </w:rPr>
              <w:t>法官</w:t>
            </w:r>
            <w:r w:rsidRPr="001107FA">
              <w:rPr>
                <w:rFonts w:ascii="Times New Roman" w:eastAsia="標楷體" w:hAnsi="Times New Roman" w:cs="Times New Roman" w:hint="eastAsia"/>
                <w:bCs/>
                <w:szCs w:val="24"/>
              </w:rPr>
              <w:t>（美國華盛頓州聯邦地方法院）</w:t>
            </w:r>
          </w:p>
          <w:p w:rsidR="005068B1" w:rsidRPr="0045077A" w:rsidRDefault="001107FA" w:rsidP="001107FA">
            <w:pPr>
              <w:snapToGrid w:val="0"/>
              <w:spacing w:line="360" w:lineRule="auto"/>
              <w:ind w:leftChars="800" w:left="192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107FA">
              <w:rPr>
                <w:rFonts w:ascii="Times New Roman" w:eastAsia="標楷體" w:hAnsi="Times New Roman" w:cs="Times New Roman"/>
                <w:bCs/>
                <w:szCs w:val="24"/>
              </w:rPr>
              <w:t xml:space="preserve">James </w:t>
            </w:r>
            <w:proofErr w:type="spellStart"/>
            <w:r w:rsidRPr="001107FA">
              <w:rPr>
                <w:rFonts w:ascii="Times New Roman" w:eastAsia="標楷體" w:hAnsi="Times New Roman" w:cs="Times New Roman"/>
                <w:bCs/>
                <w:szCs w:val="24"/>
              </w:rPr>
              <w:t>Robart</w:t>
            </w:r>
            <w:proofErr w:type="spellEnd"/>
            <w:r w:rsidRPr="001107FA">
              <w:rPr>
                <w:rFonts w:ascii="Times New Roman" w:eastAsia="標楷體" w:hAnsi="Times New Roman" w:cs="Times New Roman"/>
                <w:bCs/>
                <w:szCs w:val="24"/>
              </w:rPr>
              <w:t xml:space="preserve"> (Federal Judge, U.S. District Court, Western District of Washington)</w:t>
            </w:r>
          </w:p>
        </w:tc>
      </w:tr>
      <w:tr w:rsidR="005B18D7" w:rsidRPr="0045077A" w:rsidTr="005C13C3">
        <w:trPr>
          <w:trHeight w:val="4081"/>
          <w:jc w:val="center"/>
        </w:trPr>
        <w:tc>
          <w:tcPr>
            <w:tcW w:w="1231" w:type="dxa"/>
            <w:vAlign w:val="center"/>
          </w:tcPr>
          <w:p w:rsidR="005B18D7" w:rsidRDefault="005B18D7" w:rsidP="001107FA">
            <w:pPr>
              <w:snapToGrid w:val="0"/>
              <w:ind w:leftChars="-63" w:left="-151" w:rightChars="-87" w:right="-209"/>
              <w:jc w:val="center"/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</w:pPr>
            <w:r w:rsidRPr="001107FA"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  <w:t>10: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22"/>
              </w:rPr>
              <w:t>0</w:t>
            </w:r>
            <w:r w:rsidR="00A704B1">
              <w:rPr>
                <w:rFonts w:ascii="Times New Roman" w:eastAsia="標楷體" w:hAnsi="Times New Roman" w:cs="Times New Roman" w:hint="eastAsia"/>
                <w:bCs/>
                <w:kern w:val="0"/>
                <w:sz w:val="22"/>
              </w:rPr>
              <w:t>0</w:t>
            </w:r>
            <w:r w:rsidRPr="001107FA"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  <w:t>-1</w:t>
            </w:r>
            <w:r w:rsidR="00C70EB2">
              <w:rPr>
                <w:rFonts w:ascii="Times New Roman" w:eastAsia="標楷體" w:hAnsi="Times New Roman" w:cs="Times New Roman" w:hint="eastAsia"/>
                <w:bCs/>
                <w:kern w:val="0"/>
                <w:sz w:val="22"/>
              </w:rPr>
              <w:t>0</w:t>
            </w:r>
            <w:r w:rsidRPr="001107FA"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  <w:t>:</w:t>
            </w:r>
            <w:r w:rsidR="00C70EB2">
              <w:rPr>
                <w:rFonts w:ascii="Times New Roman" w:eastAsia="標楷體" w:hAnsi="Times New Roman" w:cs="Times New Roman" w:hint="eastAsia"/>
                <w:bCs/>
                <w:kern w:val="0"/>
                <w:sz w:val="22"/>
              </w:rPr>
              <w:t>5</w:t>
            </w:r>
            <w:r w:rsidR="00A704B1">
              <w:rPr>
                <w:rFonts w:ascii="Times New Roman" w:eastAsia="標楷體" w:hAnsi="Times New Roman" w:cs="Times New Roman" w:hint="eastAsia"/>
                <w:bCs/>
                <w:kern w:val="0"/>
                <w:sz w:val="22"/>
              </w:rPr>
              <w:t>0</w:t>
            </w:r>
          </w:p>
          <w:p w:rsidR="005B18D7" w:rsidRPr="0045077A" w:rsidRDefault="005B18D7" w:rsidP="001107FA">
            <w:pPr>
              <w:snapToGrid w:val="0"/>
              <w:ind w:leftChars="-63" w:left="-151" w:rightChars="-87" w:right="-209"/>
              <w:jc w:val="center"/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  <w:t>(50</w:t>
            </w:r>
            <w:r w:rsidRPr="0045077A"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  <w:t xml:space="preserve"> min)</w:t>
            </w:r>
          </w:p>
        </w:tc>
        <w:tc>
          <w:tcPr>
            <w:tcW w:w="8789" w:type="dxa"/>
            <w:vAlign w:val="center"/>
          </w:tcPr>
          <w:p w:rsidR="005B18D7" w:rsidRPr="001107FA" w:rsidRDefault="005B18D7" w:rsidP="001107FA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 w:rsidRPr="001107FA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專題演講二：專利侵權損害賠償</w:t>
            </w:r>
            <w:proofErr w:type="gramStart"/>
            <w:r w:rsidRPr="001107FA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–</w:t>
            </w:r>
            <w:proofErr w:type="gramEnd"/>
            <w:r w:rsidRPr="001107FA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美國最新案例</w:t>
            </w:r>
            <w:proofErr w:type="gramStart"/>
            <w:r w:rsidRPr="001107FA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研</w:t>
            </w:r>
            <w:proofErr w:type="gramEnd"/>
            <w:r w:rsidRPr="001107FA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析</w:t>
            </w:r>
          </w:p>
          <w:p w:rsidR="005B18D7" w:rsidRPr="001107FA" w:rsidRDefault="005B18D7" w:rsidP="00892898">
            <w:pPr>
              <w:snapToGrid w:val="0"/>
              <w:spacing w:line="360" w:lineRule="auto"/>
              <w:ind w:left="128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 w:rsidRPr="001107FA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Keynote Speech II</w:t>
            </w:r>
            <w:r w:rsidRPr="001107FA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：</w:t>
            </w:r>
            <w:r w:rsidRPr="001107FA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Standard Essential Patents and Reasonable Royalty:  Recent U.S. Court Decisions and Development</w:t>
            </w:r>
          </w:p>
          <w:p w:rsidR="005B18D7" w:rsidRPr="002C7323" w:rsidRDefault="005B18D7" w:rsidP="001107FA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107FA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主持人</w:t>
            </w:r>
            <w:r w:rsidRPr="001107FA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 xml:space="preserve"> Moderator</w:t>
            </w:r>
            <w:r w:rsidRPr="001107FA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：</w:t>
            </w:r>
            <w:r w:rsidRPr="00B70112">
              <w:rPr>
                <w:rFonts w:ascii="Times New Roman" w:eastAsia="標楷體" w:hAnsi="Times New Roman" w:cs="Times New Roman" w:hint="eastAsia"/>
                <w:bCs/>
                <w:szCs w:val="24"/>
              </w:rPr>
              <w:t>陳家駿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</w:t>
            </w:r>
            <w:r w:rsidRPr="00B70112">
              <w:rPr>
                <w:rFonts w:ascii="Times New Roman" w:eastAsia="標楷體" w:hAnsi="Times New Roman" w:cs="Times New Roman" w:hint="eastAsia"/>
                <w:bCs/>
                <w:szCs w:val="24"/>
              </w:rPr>
              <w:t>律師</w:t>
            </w:r>
            <w:r w:rsidRPr="00B70112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</w:t>
            </w:r>
            <w:r w:rsidRPr="002C7323">
              <w:rPr>
                <w:rFonts w:ascii="Times New Roman" w:eastAsia="標楷體" w:hAnsi="Times New Roman" w:cs="Times New Roman" w:hint="eastAsia"/>
                <w:bCs/>
                <w:szCs w:val="24"/>
              </w:rPr>
              <w:t>（工業技術研究院美國專利訴訟雲網站執行編輯）</w:t>
            </w:r>
            <w:r w:rsidRPr="002C7323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</w:t>
            </w:r>
          </w:p>
          <w:p w:rsidR="005B18D7" w:rsidRPr="001107FA" w:rsidRDefault="005B18D7" w:rsidP="00C62B16">
            <w:pPr>
              <w:snapToGrid w:val="0"/>
              <w:spacing w:line="360" w:lineRule="auto"/>
              <w:ind w:leftChars="880" w:left="2112"/>
              <w:jc w:val="both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2C7323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George Chen </w:t>
            </w:r>
            <w:r w:rsidRPr="002C7323">
              <w:rPr>
                <w:rFonts w:ascii="Times New Roman" w:eastAsia="標楷體" w:hAnsi="Times New Roman" w:cs="Times New Roman"/>
                <w:bCs/>
                <w:szCs w:val="24"/>
              </w:rPr>
              <w:t>(Chief Editor of the U.S. Patent Litigation Website, Industrial Technology Research Institute)</w:t>
            </w:r>
          </w:p>
          <w:p w:rsidR="005B18D7" w:rsidRDefault="005B18D7" w:rsidP="00B767C1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107FA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演講人</w:t>
            </w:r>
            <w:r w:rsidRPr="001107FA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 xml:space="preserve"> Speaker</w:t>
            </w:r>
            <w:r w:rsidRPr="001107FA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：</w:t>
            </w:r>
            <w:r w:rsidRPr="00B767C1">
              <w:rPr>
                <w:rFonts w:ascii="Times New Roman" w:eastAsia="標楷體" w:hAnsi="Times New Roman" w:cs="Times New Roman" w:hint="eastAsia"/>
                <w:bCs/>
                <w:szCs w:val="24"/>
              </w:rPr>
              <w:t>張亞樵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</w:t>
            </w:r>
            <w:r w:rsidR="000D654D">
              <w:rPr>
                <w:rFonts w:ascii="Times New Roman" w:eastAsia="標楷體" w:hAnsi="Times New Roman" w:cs="Times New Roman" w:hint="eastAsia"/>
                <w:bCs/>
                <w:szCs w:val="24"/>
              </w:rPr>
              <w:t>合夥</w:t>
            </w:r>
            <w:r w:rsidRPr="00B767C1">
              <w:rPr>
                <w:rFonts w:ascii="Times New Roman" w:eastAsia="標楷體" w:hAnsi="Times New Roman" w:cs="Times New Roman" w:hint="eastAsia"/>
                <w:bCs/>
                <w:szCs w:val="24"/>
              </w:rPr>
              <w:t>律師</w:t>
            </w:r>
            <w:r w:rsidRPr="005B18D7">
              <w:rPr>
                <w:rFonts w:ascii="Times New Roman" w:eastAsia="標楷體" w:hAnsi="Times New Roman" w:cs="Times New Roman" w:hint="eastAsia"/>
                <w:bCs/>
                <w:szCs w:val="24"/>
              </w:rPr>
              <w:t>（</w:t>
            </w:r>
            <w:r w:rsidRPr="00B767C1">
              <w:rPr>
                <w:rFonts w:ascii="Times New Roman" w:eastAsia="標楷體" w:hAnsi="Times New Roman" w:cs="Times New Roman" w:hint="eastAsia"/>
                <w:bCs/>
                <w:szCs w:val="24"/>
              </w:rPr>
              <w:t>Orrick Herrington &amp; Sutcliffe</w:t>
            </w:r>
            <w:r w:rsidRPr="00B767C1">
              <w:rPr>
                <w:rFonts w:ascii="Times New Roman" w:eastAsia="標楷體" w:hAnsi="Times New Roman" w:cs="Times New Roman" w:hint="eastAsia"/>
                <w:bCs/>
                <w:szCs w:val="24"/>
              </w:rPr>
              <w:t>事務所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）</w:t>
            </w:r>
          </w:p>
          <w:p w:rsidR="005B18D7" w:rsidRPr="0045077A" w:rsidRDefault="005B18D7" w:rsidP="005B18D7">
            <w:pPr>
              <w:snapToGrid w:val="0"/>
              <w:spacing w:line="360" w:lineRule="auto"/>
              <w:ind w:leftChars="821" w:left="1971" w:hanging="1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proofErr w:type="spellStart"/>
            <w:r w:rsidRPr="00AE5081">
              <w:rPr>
                <w:rFonts w:ascii="Times New Roman" w:eastAsia="標楷體" w:hAnsi="Times New Roman" w:cs="Times New Roman"/>
                <w:bCs/>
                <w:szCs w:val="24"/>
              </w:rPr>
              <w:t>Ya-Chiao</w:t>
            </w:r>
            <w:proofErr w:type="spellEnd"/>
            <w:r w:rsidRPr="00AE5081">
              <w:rPr>
                <w:rFonts w:ascii="Times New Roman" w:eastAsia="標楷體" w:hAnsi="Times New Roman" w:cs="Times New Roman"/>
                <w:bCs/>
                <w:szCs w:val="24"/>
              </w:rPr>
              <w:t xml:space="preserve"> Chang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(</w:t>
            </w:r>
            <w:r w:rsidRPr="00AE5081">
              <w:rPr>
                <w:rFonts w:ascii="Times New Roman" w:eastAsia="標楷體" w:hAnsi="Times New Roman" w:cs="Times New Roman"/>
                <w:bCs/>
                <w:szCs w:val="24"/>
              </w:rPr>
              <w:t>Partner,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</w:t>
            </w:r>
            <w:r w:rsidRPr="00B767C1">
              <w:rPr>
                <w:rFonts w:ascii="Times New Roman" w:eastAsia="標楷體" w:hAnsi="Times New Roman" w:cs="Times New Roman" w:hint="eastAsia"/>
                <w:bCs/>
                <w:szCs w:val="24"/>
              </w:rPr>
              <w:t>Orrick Herrington &amp; Sutcliffe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</w:p>
        </w:tc>
      </w:tr>
      <w:tr w:rsidR="005B18D7" w:rsidRPr="0045077A" w:rsidTr="005B18D7">
        <w:trPr>
          <w:trHeight w:val="899"/>
          <w:jc w:val="center"/>
        </w:trPr>
        <w:tc>
          <w:tcPr>
            <w:tcW w:w="1231" w:type="dxa"/>
            <w:vAlign w:val="center"/>
          </w:tcPr>
          <w:p w:rsidR="005B18D7" w:rsidRDefault="00C70EB2" w:rsidP="001107FA">
            <w:pPr>
              <w:snapToGrid w:val="0"/>
              <w:ind w:leftChars="-63" w:left="-151" w:rightChars="-87" w:right="-209"/>
              <w:jc w:val="center"/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22"/>
              </w:rPr>
              <w:lastRenderedPageBreak/>
              <w:t>10</w:t>
            </w:r>
            <w:r w:rsidR="005B18D7">
              <w:rPr>
                <w:rFonts w:ascii="Times New Roman" w:eastAsia="標楷體" w:hAnsi="Times New Roman" w:cs="Times New Roman" w:hint="eastAsia"/>
                <w:bCs/>
                <w:kern w:val="0"/>
                <w:sz w:val="22"/>
              </w:rPr>
              <w:t>: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22"/>
              </w:rPr>
              <w:t>5</w:t>
            </w:r>
            <w:r w:rsidR="00A704B1">
              <w:rPr>
                <w:rFonts w:ascii="Times New Roman" w:eastAsia="標楷體" w:hAnsi="Times New Roman" w:cs="Times New Roman" w:hint="eastAsia"/>
                <w:bCs/>
                <w:kern w:val="0"/>
                <w:sz w:val="22"/>
              </w:rPr>
              <w:t>0</w:t>
            </w:r>
            <w:r w:rsidR="005B18D7">
              <w:rPr>
                <w:rFonts w:ascii="Times New Roman" w:eastAsia="標楷體" w:hAnsi="Times New Roman" w:cs="Times New Roman" w:hint="eastAsia"/>
                <w:bCs/>
                <w:kern w:val="0"/>
                <w:sz w:val="22"/>
              </w:rPr>
              <w:t>-11: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22"/>
              </w:rPr>
              <w:t>1</w:t>
            </w:r>
            <w:r w:rsidR="005B18D7">
              <w:rPr>
                <w:rFonts w:ascii="Times New Roman" w:eastAsia="標楷體" w:hAnsi="Times New Roman" w:cs="Times New Roman" w:hint="eastAsia"/>
                <w:bCs/>
                <w:kern w:val="0"/>
                <w:sz w:val="22"/>
              </w:rPr>
              <w:t>0</w:t>
            </w:r>
          </w:p>
          <w:p w:rsidR="005B18D7" w:rsidRPr="00C70ACD" w:rsidRDefault="00A704B1" w:rsidP="00A704B1">
            <w:pPr>
              <w:snapToGrid w:val="0"/>
              <w:ind w:leftChars="-63" w:left="-151" w:rightChars="-87" w:right="-209"/>
              <w:jc w:val="center"/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22"/>
              </w:rPr>
              <w:t>(20</w:t>
            </w:r>
            <w:r w:rsidR="005B18D7">
              <w:rPr>
                <w:rFonts w:ascii="Times New Roman" w:eastAsia="標楷體" w:hAnsi="Times New Roman" w:cs="Times New Roman" w:hint="eastAsia"/>
                <w:bCs/>
                <w:kern w:val="0"/>
                <w:sz w:val="22"/>
              </w:rPr>
              <w:t>min)</w:t>
            </w:r>
          </w:p>
        </w:tc>
        <w:tc>
          <w:tcPr>
            <w:tcW w:w="8789" w:type="dxa"/>
            <w:vAlign w:val="center"/>
          </w:tcPr>
          <w:p w:rsidR="005B18D7" w:rsidRPr="001107FA" w:rsidRDefault="005B18D7" w:rsidP="005B18D7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 w:rsidRPr="001107FA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休息時間</w:t>
            </w:r>
            <w:r w:rsidRPr="001107FA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Break</w:t>
            </w:r>
            <w:r w:rsidRPr="0045077A">
              <w:rPr>
                <w:rFonts w:ascii="Times New Roman" w:eastAsia="標楷體" w:hAnsi="Times New Roman" w:hint="eastAsia"/>
                <w:bCs/>
                <w:szCs w:val="24"/>
              </w:rPr>
              <w:t xml:space="preserve"> </w:t>
            </w:r>
            <w:r w:rsidRPr="0045077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(</w:t>
            </w:r>
            <w:r w:rsidR="00A704B1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20</w:t>
            </w:r>
            <w:r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 xml:space="preserve"> </w:t>
            </w:r>
            <w:r w:rsidRPr="0045077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min)</w:t>
            </w:r>
          </w:p>
        </w:tc>
      </w:tr>
      <w:tr w:rsidR="005B18D7" w:rsidRPr="0045077A" w:rsidTr="002F2F26">
        <w:trPr>
          <w:trHeight w:val="5451"/>
          <w:jc w:val="center"/>
        </w:trPr>
        <w:tc>
          <w:tcPr>
            <w:tcW w:w="1231" w:type="dxa"/>
            <w:vAlign w:val="center"/>
          </w:tcPr>
          <w:p w:rsidR="005B18D7" w:rsidRDefault="005B18D7" w:rsidP="001107FA">
            <w:pPr>
              <w:snapToGrid w:val="0"/>
              <w:ind w:leftChars="-63" w:left="-151" w:rightChars="-87" w:right="-209"/>
              <w:jc w:val="center"/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</w:pPr>
            <w:r w:rsidRPr="00C70ACD"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  <w:t>11:</w:t>
            </w:r>
            <w:r w:rsidR="00C70EB2">
              <w:rPr>
                <w:rFonts w:ascii="Times New Roman" w:eastAsia="標楷體" w:hAnsi="Times New Roman" w:cs="Times New Roman" w:hint="eastAsia"/>
                <w:bCs/>
                <w:kern w:val="0"/>
                <w:sz w:val="22"/>
              </w:rPr>
              <w:t>1</w:t>
            </w:r>
            <w:r w:rsidRPr="00C70ACD"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  <w:t>0-12:</w:t>
            </w:r>
            <w:r w:rsidR="00C70EB2">
              <w:rPr>
                <w:rFonts w:ascii="Times New Roman" w:eastAsia="標楷體" w:hAnsi="Times New Roman" w:cs="Times New Roman" w:hint="eastAsia"/>
                <w:bCs/>
                <w:kern w:val="0"/>
                <w:sz w:val="22"/>
              </w:rPr>
              <w:t>0</w:t>
            </w:r>
            <w:r w:rsidRPr="00C70ACD"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  <w:t>0</w:t>
            </w:r>
          </w:p>
          <w:p w:rsidR="005B18D7" w:rsidRPr="001107FA" w:rsidRDefault="005B18D7" w:rsidP="001107FA">
            <w:pPr>
              <w:snapToGrid w:val="0"/>
              <w:ind w:leftChars="-63" w:left="-151" w:rightChars="-87" w:right="-209"/>
              <w:jc w:val="center"/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  <w:t>(50 min)</w:t>
            </w:r>
          </w:p>
        </w:tc>
        <w:tc>
          <w:tcPr>
            <w:tcW w:w="8789" w:type="dxa"/>
            <w:vAlign w:val="center"/>
          </w:tcPr>
          <w:p w:rsidR="005B18D7" w:rsidRPr="001107FA" w:rsidRDefault="005B18D7" w:rsidP="001107FA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 w:rsidRPr="001107FA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綜合討論</w:t>
            </w:r>
            <w:r w:rsidR="00BE6F30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及問答</w:t>
            </w:r>
            <w:r w:rsidRPr="001107FA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：標準必要專利與合理權利金</w:t>
            </w:r>
            <w:r w:rsidRPr="001107FA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 xml:space="preserve"> </w:t>
            </w:r>
            <w:proofErr w:type="gramStart"/>
            <w:r w:rsidRPr="001107FA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–</w:t>
            </w:r>
            <w:proofErr w:type="gramEnd"/>
            <w:r w:rsidRPr="001107FA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 xml:space="preserve"> </w:t>
            </w:r>
            <w:r w:rsidRPr="001107FA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我國發展</w:t>
            </w:r>
          </w:p>
          <w:p w:rsidR="005B18D7" w:rsidRPr="001107FA" w:rsidRDefault="005B18D7" w:rsidP="00BF24CC">
            <w:pPr>
              <w:snapToGrid w:val="0"/>
              <w:spacing w:line="360" w:lineRule="auto"/>
              <w:ind w:leftChars="15" w:left="3298" w:hangingChars="1164" w:hanging="3262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 w:rsidRPr="001107FA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Round Table Discussion</w:t>
            </w:r>
            <w:r w:rsidR="00BE6F30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 xml:space="preserve"> &amp; QA Session</w:t>
            </w:r>
            <w:r w:rsidRPr="001107FA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：</w:t>
            </w:r>
            <w:r w:rsidRPr="001107FA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Standard Essential Patents and Reasonable Royalty in Taiwan</w:t>
            </w:r>
          </w:p>
          <w:p w:rsidR="005B18D7" w:rsidRDefault="005B18D7" w:rsidP="00B56419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C70ACD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主持人</w:t>
            </w:r>
            <w:r w:rsidRPr="00C70ACD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 xml:space="preserve"> Moderator</w:t>
            </w:r>
            <w:r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：</w:t>
            </w:r>
            <w:bookmarkStart w:id="3" w:name="OLE_LINK1"/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魏杏芳</w:t>
            </w:r>
            <w:bookmarkEnd w:id="3"/>
            <w:r w:rsidR="005C13C3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委員（</w:t>
            </w:r>
            <w:r w:rsidRPr="002F2F26">
              <w:rPr>
                <w:rFonts w:ascii="Times New Roman" w:eastAsia="標楷體" w:hAnsi="Times New Roman" w:cs="Times New Roman" w:hint="eastAsia"/>
                <w:bCs/>
                <w:szCs w:val="24"/>
              </w:rPr>
              <w:t>公平交易委員會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）</w:t>
            </w:r>
          </w:p>
          <w:p w:rsidR="005B18D7" w:rsidRDefault="005B18D7" w:rsidP="002F4C85">
            <w:pPr>
              <w:snapToGrid w:val="0"/>
              <w:spacing w:line="360" w:lineRule="auto"/>
              <w:ind w:firstLineChars="939" w:firstLine="2254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Sherry Wei (Commissioner, Taiwan Fair Trade Commission)</w:t>
            </w:r>
          </w:p>
          <w:p w:rsidR="005B18D7" w:rsidRPr="00C70ACD" w:rsidRDefault="005B18D7" w:rsidP="00C70ACD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C70ACD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與談人</w:t>
            </w:r>
            <w:r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 xml:space="preserve"> Panelist</w:t>
            </w:r>
            <w:r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：</w:t>
            </w:r>
          </w:p>
          <w:p w:rsidR="005B18D7" w:rsidRDefault="005B18D7" w:rsidP="002F4C85">
            <w:pPr>
              <w:snapToGrid w:val="0"/>
              <w:spacing w:line="360" w:lineRule="auto"/>
              <w:ind w:leftChars="112" w:left="270" w:hanging="1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楊銘彰</w:t>
            </w:r>
            <w:r w:rsidR="003306E1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法務長（</w:t>
            </w:r>
            <w:r w:rsidRPr="0032065C">
              <w:rPr>
                <w:rFonts w:ascii="Times New Roman" w:eastAsia="標楷體" w:hAnsi="Times New Roman" w:cs="Times New Roman" w:hint="eastAsia"/>
                <w:bCs/>
                <w:szCs w:val="24"/>
              </w:rPr>
              <w:t>宏達國際電子股份有限公司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）</w:t>
            </w:r>
          </w:p>
          <w:p w:rsidR="005B18D7" w:rsidRPr="002F2F26" w:rsidRDefault="005B18D7" w:rsidP="002F4C85">
            <w:pPr>
              <w:snapToGrid w:val="0"/>
              <w:spacing w:line="360" w:lineRule="auto"/>
              <w:ind w:leftChars="112" w:left="270" w:hanging="1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Marcus Yang (</w:t>
            </w:r>
            <w:r w:rsidRPr="0032065C">
              <w:rPr>
                <w:rFonts w:ascii="Times New Roman" w:eastAsia="標楷體" w:hAnsi="Times New Roman" w:cs="Times New Roman" w:hint="eastAsia"/>
                <w:bCs/>
                <w:szCs w:val="24"/>
              </w:rPr>
              <w:t>General Counsel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,</w:t>
            </w:r>
            <w:r w:rsidRPr="0032065C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HTC Group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</w:p>
          <w:p w:rsidR="005B18D7" w:rsidRDefault="005B18D7" w:rsidP="002F4C85">
            <w:pPr>
              <w:snapToGrid w:val="0"/>
              <w:spacing w:line="360" w:lineRule="auto"/>
              <w:ind w:leftChars="112" w:left="270" w:hanging="1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王仁君</w:t>
            </w:r>
            <w:r w:rsidR="003306E1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秘書長（中華民國專利師公會）</w:t>
            </w:r>
          </w:p>
          <w:p w:rsidR="005B18D7" w:rsidRDefault="005B18D7" w:rsidP="002F4C85">
            <w:pPr>
              <w:snapToGrid w:val="0"/>
              <w:spacing w:line="360" w:lineRule="auto"/>
              <w:ind w:leftChars="112" w:left="270" w:hanging="1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Jeanne Wang (Secretary General, </w:t>
            </w:r>
            <w:r w:rsidR="003306E1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the 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Taiwan Patent Attorneys Association)</w:t>
            </w:r>
          </w:p>
          <w:p w:rsidR="00BE6F30" w:rsidRPr="001107FA" w:rsidRDefault="00BE6F30" w:rsidP="00BE6F30">
            <w:pPr>
              <w:snapToGrid w:val="0"/>
              <w:spacing w:line="360" w:lineRule="auto"/>
              <w:ind w:leftChars="112" w:left="270" w:hanging="1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107FA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James </w:t>
            </w:r>
            <w:proofErr w:type="spellStart"/>
            <w:r w:rsidRPr="001107FA">
              <w:rPr>
                <w:rFonts w:ascii="Times New Roman" w:eastAsia="標楷體" w:hAnsi="Times New Roman" w:cs="Times New Roman" w:hint="eastAsia"/>
                <w:bCs/>
                <w:szCs w:val="24"/>
              </w:rPr>
              <w:t>Robart</w:t>
            </w:r>
            <w:proofErr w:type="spellEnd"/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</w:t>
            </w:r>
            <w:r w:rsidRPr="001107FA">
              <w:rPr>
                <w:rFonts w:ascii="Times New Roman" w:eastAsia="標楷體" w:hAnsi="Times New Roman" w:cs="Times New Roman" w:hint="eastAsia"/>
                <w:bCs/>
                <w:szCs w:val="24"/>
              </w:rPr>
              <w:t>法官（美國華盛頓州聯邦地方法院）</w:t>
            </w:r>
          </w:p>
          <w:p w:rsidR="00BE6F30" w:rsidRDefault="00BE6F30" w:rsidP="00BE6F30">
            <w:pPr>
              <w:snapToGrid w:val="0"/>
              <w:spacing w:line="360" w:lineRule="auto"/>
              <w:ind w:leftChars="112" w:left="270" w:hanging="1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107FA">
              <w:rPr>
                <w:rFonts w:ascii="Times New Roman" w:eastAsia="標楷體" w:hAnsi="Times New Roman" w:cs="Times New Roman"/>
                <w:bCs/>
                <w:szCs w:val="24"/>
              </w:rPr>
              <w:t xml:space="preserve">James </w:t>
            </w:r>
            <w:proofErr w:type="spellStart"/>
            <w:r w:rsidRPr="001107FA">
              <w:rPr>
                <w:rFonts w:ascii="Times New Roman" w:eastAsia="標楷體" w:hAnsi="Times New Roman" w:cs="Times New Roman"/>
                <w:bCs/>
                <w:szCs w:val="24"/>
              </w:rPr>
              <w:t>Robart</w:t>
            </w:r>
            <w:proofErr w:type="spellEnd"/>
            <w:r w:rsidRPr="001107FA">
              <w:rPr>
                <w:rFonts w:ascii="Times New Roman" w:eastAsia="標楷體" w:hAnsi="Times New Roman" w:cs="Times New Roman"/>
                <w:bCs/>
                <w:szCs w:val="24"/>
              </w:rPr>
              <w:t xml:space="preserve"> (Federal Judge, U.S. District Court, Western District of Washington)</w:t>
            </w:r>
          </w:p>
          <w:p w:rsidR="00BE6F30" w:rsidRDefault="00BE6F30" w:rsidP="00BE6F30">
            <w:pPr>
              <w:snapToGrid w:val="0"/>
              <w:spacing w:line="360" w:lineRule="auto"/>
              <w:ind w:leftChars="112" w:left="270" w:hanging="1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767C1">
              <w:rPr>
                <w:rFonts w:ascii="Times New Roman" w:eastAsia="標楷體" w:hAnsi="Times New Roman" w:cs="Times New Roman" w:hint="eastAsia"/>
                <w:bCs/>
                <w:szCs w:val="24"/>
              </w:rPr>
              <w:t>張亞樵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</w:t>
            </w:r>
            <w:r w:rsidR="000D654D">
              <w:rPr>
                <w:rFonts w:ascii="Times New Roman" w:eastAsia="標楷體" w:hAnsi="Times New Roman" w:cs="Times New Roman" w:hint="eastAsia"/>
                <w:bCs/>
                <w:szCs w:val="24"/>
              </w:rPr>
              <w:t>合夥</w:t>
            </w:r>
            <w:r w:rsidRPr="00B767C1">
              <w:rPr>
                <w:rFonts w:ascii="Times New Roman" w:eastAsia="標楷體" w:hAnsi="Times New Roman" w:cs="Times New Roman" w:hint="eastAsia"/>
                <w:bCs/>
                <w:szCs w:val="24"/>
              </w:rPr>
              <w:t>律師</w:t>
            </w:r>
            <w:r w:rsidRPr="003306E1">
              <w:rPr>
                <w:rFonts w:ascii="Times New Roman" w:eastAsia="標楷體" w:hAnsi="Times New Roman" w:cs="Times New Roman" w:hint="eastAsia"/>
                <w:bCs/>
                <w:szCs w:val="24"/>
              </w:rPr>
              <w:t>（</w:t>
            </w:r>
            <w:r w:rsidRPr="00B767C1">
              <w:rPr>
                <w:rFonts w:ascii="Times New Roman" w:eastAsia="標楷體" w:hAnsi="Times New Roman" w:cs="Times New Roman" w:hint="eastAsia"/>
                <w:bCs/>
                <w:szCs w:val="24"/>
              </w:rPr>
              <w:t>Orrick Herrington &amp; Sutcliffe</w:t>
            </w:r>
            <w:r w:rsidRPr="00B767C1">
              <w:rPr>
                <w:rFonts w:ascii="Times New Roman" w:eastAsia="標楷體" w:hAnsi="Times New Roman" w:cs="Times New Roman" w:hint="eastAsia"/>
                <w:bCs/>
                <w:szCs w:val="24"/>
              </w:rPr>
              <w:t>事務所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）</w:t>
            </w:r>
          </w:p>
          <w:p w:rsidR="00BE6F30" w:rsidRPr="00BE6F30" w:rsidRDefault="00BE6F30" w:rsidP="00BE6F30">
            <w:pPr>
              <w:snapToGrid w:val="0"/>
              <w:spacing w:line="360" w:lineRule="auto"/>
              <w:ind w:leftChars="112" w:left="270" w:hanging="1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proofErr w:type="spellStart"/>
            <w:r w:rsidRPr="00AE5081">
              <w:rPr>
                <w:rFonts w:ascii="Times New Roman" w:eastAsia="標楷體" w:hAnsi="Times New Roman" w:cs="Times New Roman"/>
                <w:bCs/>
                <w:szCs w:val="24"/>
              </w:rPr>
              <w:t>Ya-Chiao</w:t>
            </w:r>
            <w:proofErr w:type="spellEnd"/>
            <w:r w:rsidRPr="00AE5081">
              <w:rPr>
                <w:rFonts w:ascii="Times New Roman" w:eastAsia="標楷體" w:hAnsi="Times New Roman" w:cs="Times New Roman"/>
                <w:bCs/>
                <w:szCs w:val="24"/>
              </w:rPr>
              <w:t xml:space="preserve"> Chang 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(</w:t>
            </w:r>
            <w:r w:rsidRPr="00AE5081">
              <w:rPr>
                <w:rFonts w:ascii="Times New Roman" w:eastAsia="標楷體" w:hAnsi="Times New Roman" w:cs="Times New Roman"/>
                <w:bCs/>
                <w:szCs w:val="24"/>
              </w:rPr>
              <w:t>Partner,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</w:t>
            </w:r>
            <w:r w:rsidRPr="00B767C1">
              <w:rPr>
                <w:rFonts w:ascii="Times New Roman" w:eastAsia="標楷體" w:hAnsi="Times New Roman" w:cs="Times New Roman" w:hint="eastAsia"/>
                <w:bCs/>
                <w:szCs w:val="24"/>
              </w:rPr>
              <w:t>Orrick Herrington &amp; Sutcliffe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</w:p>
        </w:tc>
      </w:tr>
      <w:tr w:rsidR="005B18D7" w:rsidRPr="0045077A" w:rsidTr="00192C30">
        <w:trPr>
          <w:trHeight w:val="868"/>
          <w:jc w:val="center"/>
        </w:trPr>
        <w:tc>
          <w:tcPr>
            <w:tcW w:w="1231" w:type="dxa"/>
            <w:vAlign w:val="center"/>
          </w:tcPr>
          <w:p w:rsidR="005B18D7" w:rsidRPr="0045077A" w:rsidRDefault="005B18D7" w:rsidP="00C70EB2">
            <w:pPr>
              <w:snapToGrid w:val="0"/>
              <w:ind w:leftChars="-63" w:left="-151" w:rightChars="-87" w:right="-209"/>
              <w:jc w:val="center"/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22"/>
              </w:rPr>
              <w:t>12</w:t>
            </w:r>
            <w:r w:rsidRPr="0045077A"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  <w:t>:</w:t>
            </w:r>
            <w:r w:rsidR="00C70EB2">
              <w:rPr>
                <w:rFonts w:ascii="Times New Roman" w:eastAsia="標楷體" w:hAnsi="Times New Roman" w:cs="Times New Roman" w:hint="eastAsia"/>
                <w:bCs/>
                <w:kern w:val="0"/>
                <w:sz w:val="22"/>
              </w:rPr>
              <w:t>0</w:t>
            </w:r>
            <w:r w:rsidRPr="0045077A"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  <w:t>0-</w:t>
            </w:r>
            <w:r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  <w:t>1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22"/>
              </w:rPr>
              <w:t>3</w:t>
            </w:r>
            <w:r w:rsidRPr="0045077A"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  <w:t>: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22"/>
              </w:rPr>
              <w:t>0</w:t>
            </w:r>
            <w:r w:rsidRPr="0045077A"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  <w:t>0</w:t>
            </w:r>
          </w:p>
        </w:tc>
        <w:tc>
          <w:tcPr>
            <w:tcW w:w="8789" w:type="dxa"/>
            <w:vAlign w:val="center"/>
          </w:tcPr>
          <w:p w:rsidR="005B18D7" w:rsidRPr="0045077A" w:rsidRDefault="005B18D7" w:rsidP="002F2F26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2F2F26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午餐時間</w:t>
            </w:r>
            <w:r w:rsidRPr="002F2F26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Lunch</w:t>
            </w:r>
            <w:r w:rsidRPr="0045077A">
              <w:rPr>
                <w:rFonts w:ascii="Times New Roman" w:eastAsia="標楷體" w:hAnsi="Times New Roman" w:hint="eastAsia"/>
                <w:bCs/>
                <w:szCs w:val="24"/>
              </w:rPr>
              <w:t xml:space="preserve"> </w:t>
            </w:r>
            <w:r w:rsidRPr="0045077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(</w:t>
            </w:r>
            <w:r w:rsidR="00C70EB2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6</w:t>
            </w:r>
            <w:r w:rsidRPr="0045077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0</w:t>
            </w:r>
            <w:r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 xml:space="preserve"> </w:t>
            </w:r>
            <w:r w:rsidRPr="0045077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min)</w:t>
            </w:r>
          </w:p>
        </w:tc>
      </w:tr>
      <w:tr w:rsidR="005B18D7" w:rsidRPr="0045077A" w:rsidTr="00192C30">
        <w:trPr>
          <w:trHeight w:val="1128"/>
          <w:jc w:val="center"/>
        </w:trPr>
        <w:tc>
          <w:tcPr>
            <w:tcW w:w="10020" w:type="dxa"/>
            <w:gridSpan w:val="2"/>
            <w:vAlign w:val="center"/>
          </w:tcPr>
          <w:p w:rsidR="005B18D7" w:rsidRPr="002F2F26" w:rsidRDefault="005B18D7" w:rsidP="004771ED">
            <w:pPr>
              <w:snapToGrid w:val="0"/>
              <w:spacing w:line="360" w:lineRule="auto"/>
              <w:ind w:right="560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 w:rsidRPr="002F2F26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第二場：申請專利範圍明確性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及</w:t>
            </w:r>
            <w:r w:rsidRPr="00BF24CC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申請專利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標的</w:t>
            </w:r>
            <w:proofErr w:type="gramStart"/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適格性</w:t>
            </w:r>
            <w:r w:rsidRPr="002F2F26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之</w:t>
            </w:r>
            <w:proofErr w:type="gramEnd"/>
            <w:r w:rsidRPr="002F2F26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探討</w:t>
            </w:r>
          </w:p>
          <w:p w:rsidR="005B18D7" w:rsidRPr="0045077A" w:rsidRDefault="005B18D7" w:rsidP="002F2F26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F2F26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Session 2</w:t>
            </w:r>
            <w:r w:rsidRPr="001107FA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：</w:t>
            </w:r>
            <w:r w:rsidRPr="002F2F26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The Definiteness Requirement of a Patent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 xml:space="preserve"> and Patent Eligibility</w:t>
            </w:r>
          </w:p>
        </w:tc>
      </w:tr>
      <w:tr w:rsidR="005B18D7" w:rsidRPr="0045077A" w:rsidTr="00BF24CC">
        <w:trPr>
          <w:trHeight w:val="2727"/>
          <w:jc w:val="center"/>
        </w:trPr>
        <w:tc>
          <w:tcPr>
            <w:tcW w:w="1231" w:type="dxa"/>
            <w:vAlign w:val="center"/>
          </w:tcPr>
          <w:p w:rsidR="005B18D7" w:rsidRDefault="005B18D7" w:rsidP="005068B1">
            <w:pPr>
              <w:snapToGrid w:val="0"/>
              <w:ind w:leftChars="-63" w:left="-151" w:rightChars="-87" w:right="-209"/>
              <w:jc w:val="center"/>
              <w:rPr>
                <w:rFonts w:ascii="Times New Roman" w:eastAsia="標楷體" w:hAnsi="Times New Roman" w:cs="Times New Roman"/>
                <w:bCs/>
                <w:sz w:val="22"/>
                <w:szCs w:val="24"/>
              </w:rPr>
            </w:pPr>
            <w:r w:rsidRPr="002F2F26">
              <w:rPr>
                <w:rFonts w:ascii="Times New Roman" w:eastAsia="標楷體" w:hAnsi="Times New Roman" w:cs="Times New Roman" w:hint="eastAsia"/>
                <w:bCs/>
                <w:sz w:val="22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bCs/>
                <w:sz w:val="22"/>
                <w:szCs w:val="24"/>
              </w:rPr>
              <w:t>3</w:t>
            </w:r>
            <w:r w:rsidRPr="002F2F26">
              <w:rPr>
                <w:rFonts w:ascii="Times New Roman" w:eastAsia="標楷體" w:hAnsi="Times New Roman" w:cs="Times New Roman" w:hint="eastAsia"/>
                <w:bCs/>
                <w:sz w:val="22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bCs/>
                <w:sz w:val="22"/>
                <w:szCs w:val="24"/>
              </w:rPr>
              <w:t>0</w:t>
            </w:r>
            <w:r w:rsidRPr="002F2F26">
              <w:rPr>
                <w:rFonts w:ascii="Times New Roman" w:eastAsia="標楷體" w:hAnsi="Times New Roman" w:cs="Times New Roman" w:hint="eastAsia"/>
                <w:bCs/>
                <w:sz w:val="22"/>
                <w:szCs w:val="24"/>
              </w:rPr>
              <w:t>0-1</w:t>
            </w:r>
            <w:r>
              <w:rPr>
                <w:rFonts w:ascii="Times New Roman" w:eastAsia="標楷體" w:hAnsi="Times New Roman" w:cs="Times New Roman" w:hint="eastAsia"/>
                <w:bCs/>
                <w:sz w:val="22"/>
                <w:szCs w:val="24"/>
              </w:rPr>
              <w:t>3</w:t>
            </w:r>
            <w:r w:rsidRPr="002F2F26">
              <w:rPr>
                <w:rFonts w:ascii="Times New Roman" w:eastAsia="標楷體" w:hAnsi="Times New Roman" w:cs="Times New Roman" w:hint="eastAsia"/>
                <w:bCs/>
                <w:sz w:val="22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bCs/>
                <w:sz w:val="22"/>
                <w:szCs w:val="24"/>
              </w:rPr>
              <w:t>4</w:t>
            </w:r>
            <w:r w:rsidRPr="002F2F26">
              <w:rPr>
                <w:rFonts w:ascii="Times New Roman" w:eastAsia="標楷體" w:hAnsi="Times New Roman" w:cs="Times New Roman" w:hint="eastAsia"/>
                <w:bCs/>
                <w:sz w:val="22"/>
                <w:szCs w:val="24"/>
              </w:rPr>
              <w:t>0</w:t>
            </w:r>
          </w:p>
          <w:p w:rsidR="005B18D7" w:rsidRPr="002F2F26" w:rsidRDefault="005B18D7" w:rsidP="0078321A">
            <w:pPr>
              <w:snapToGrid w:val="0"/>
              <w:ind w:leftChars="-63" w:left="-151" w:rightChars="-87" w:right="-209"/>
              <w:jc w:val="center"/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22"/>
              </w:rPr>
              <w:t>(4</w:t>
            </w:r>
            <w:r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  <w:t>0 min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22"/>
              </w:rPr>
              <w:t>)</w:t>
            </w:r>
          </w:p>
        </w:tc>
        <w:tc>
          <w:tcPr>
            <w:tcW w:w="8789" w:type="dxa"/>
            <w:vAlign w:val="center"/>
          </w:tcPr>
          <w:p w:rsidR="005B18D7" w:rsidRPr="002F2F26" w:rsidRDefault="005B18D7" w:rsidP="008F68C7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 w:rsidRPr="002F2F26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專題演講三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之</w:t>
            </w:r>
            <w:proofErr w:type="gramStart"/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一</w:t>
            </w:r>
            <w:proofErr w:type="gramEnd"/>
            <w:r w:rsidRPr="002F2F26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：</w:t>
            </w:r>
            <w:r w:rsidRPr="00BF24CC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申請專利範圍明確性之判斷</w:t>
            </w:r>
            <w:proofErr w:type="gramStart"/>
            <w:r w:rsidR="002C7323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─</w:t>
            </w:r>
            <w:proofErr w:type="gramEnd"/>
            <w:r w:rsidR="002C7323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美國實務</w:t>
            </w:r>
          </w:p>
          <w:p w:rsidR="005B18D7" w:rsidRPr="00BF24CC" w:rsidRDefault="005B18D7" w:rsidP="00B177D8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 w:rsidRPr="00BF24CC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Keynote Speech I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II-A</w:t>
            </w:r>
            <w:r w:rsidRPr="001107FA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：</w:t>
            </w:r>
            <w:r w:rsidRPr="00BF24CC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 xml:space="preserve">The Definiteness Requirement 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in the U.S.</w:t>
            </w:r>
          </w:p>
          <w:p w:rsidR="005B18D7" w:rsidRDefault="005B18D7" w:rsidP="00423439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1107FA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主持人</w:t>
            </w:r>
            <w:r w:rsidRPr="001107FA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 xml:space="preserve"> Moderator</w:t>
            </w:r>
            <w:r w:rsidRPr="001107FA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洪淑敏</w:t>
            </w:r>
            <w:r w:rsidR="003306E1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局長</w:t>
            </w:r>
            <w:r w:rsidR="003306E1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（經濟部智慧財產局）</w:t>
            </w:r>
          </w:p>
          <w:p w:rsidR="005B18D7" w:rsidRPr="001107FA" w:rsidRDefault="005B18D7" w:rsidP="00423439">
            <w:pPr>
              <w:snapToGrid w:val="0"/>
              <w:spacing w:line="360" w:lineRule="auto"/>
              <w:ind w:firstLineChars="939" w:firstLine="2254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szCs w:val="24"/>
              </w:rPr>
              <w:t>Shu-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M</w:t>
            </w:r>
            <w:r w:rsidRPr="0063159B">
              <w:rPr>
                <w:rFonts w:ascii="Times New Roman" w:eastAsia="標楷體" w:hAnsi="Times New Roman" w:cs="Times New Roman"/>
                <w:bCs/>
                <w:szCs w:val="24"/>
              </w:rPr>
              <w:t>in</w:t>
            </w:r>
            <w:r w:rsidR="003306E1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Hong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</w:t>
            </w:r>
            <w:r w:rsidR="003306E1">
              <w:rPr>
                <w:rFonts w:ascii="Times New Roman" w:eastAsia="標楷體" w:hAnsi="Times New Roman" w:cs="Times New Roman" w:hint="eastAsia"/>
                <w:bCs/>
                <w:szCs w:val="24"/>
              </w:rPr>
              <w:t>(</w:t>
            </w:r>
            <w:r w:rsidRPr="001107F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Director General, Intellectual Property Office</w:t>
            </w:r>
            <w:r w:rsidR="003306E1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)</w:t>
            </w:r>
          </w:p>
          <w:p w:rsidR="005B18D7" w:rsidRPr="001107FA" w:rsidRDefault="005B18D7" w:rsidP="00C27444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107FA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演講人</w:t>
            </w:r>
            <w:r w:rsidRPr="001107FA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 xml:space="preserve"> Speaker</w:t>
            </w:r>
            <w:r w:rsidRPr="001107FA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：</w:t>
            </w:r>
            <w:r w:rsidRPr="001107FA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James </w:t>
            </w:r>
            <w:proofErr w:type="spellStart"/>
            <w:r w:rsidRPr="001107FA">
              <w:rPr>
                <w:rFonts w:ascii="Times New Roman" w:eastAsia="標楷體" w:hAnsi="Times New Roman" w:cs="Times New Roman" w:hint="eastAsia"/>
                <w:bCs/>
                <w:szCs w:val="24"/>
              </w:rPr>
              <w:t>Robart</w:t>
            </w:r>
            <w:proofErr w:type="spellEnd"/>
            <w:r w:rsidR="00AF2ACE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</w:t>
            </w:r>
            <w:r w:rsidR="00AF2ACE" w:rsidRPr="001107FA">
              <w:rPr>
                <w:rFonts w:ascii="Times New Roman" w:eastAsia="標楷體" w:hAnsi="Times New Roman" w:cs="Times New Roman" w:hint="eastAsia"/>
                <w:bCs/>
                <w:szCs w:val="24"/>
              </w:rPr>
              <w:t>法官</w:t>
            </w:r>
            <w:r w:rsidRPr="001107FA">
              <w:rPr>
                <w:rFonts w:ascii="Times New Roman" w:eastAsia="標楷體" w:hAnsi="Times New Roman" w:cs="Times New Roman" w:hint="eastAsia"/>
                <w:bCs/>
                <w:szCs w:val="24"/>
              </w:rPr>
              <w:t>（美國華盛頓州聯邦地方法院）</w:t>
            </w:r>
          </w:p>
          <w:p w:rsidR="005B18D7" w:rsidRPr="00782470" w:rsidRDefault="005B18D7" w:rsidP="00782470">
            <w:pPr>
              <w:snapToGrid w:val="0"/>
              <w:spacing w:line="360" w:lineRule="auto"/>
              <w:ind w:leftChars="821" w:left="1970" w:firstLine="1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107FA">
              <w:rPr>
                <w:rFonts w:ascii="Times New Roman" w:eastAsia="標楷體" w:hAnsi="Times New Roman" w:cs="Times New Roman"/>
                <w:bCs/>
                <w:szCs w:val="24"/>
              </w:rPr>
              <w:t xml:space="preserve">James </w:t>
            </w:r>
            <w:proofErr w:type="spellStart"/>
            <w:r w:rsidRPr="001107FA">
              <w:rPr>
                <w:rFonts w:ascii="Times New Roman" w:eastAsia="標楷體" w:hAnsi="Times New Roman" w:cs="Times New Roman"/>
                <w:bCs/>
                <w:szCs w:val="24"/>
              </w:rPr>
              <w:t>Robart</w:t>
            </w:r>
            <w:proofErr w:type="spellEnd"/>
            <w:r w:rsidRPr="001107FA">
              <w:rPr>
                <w:rFonts w:ascii="Times New Roman" w:eastAsia="標楷體" w:hAnsi="Times New Roman" w:cs="Times New Roman"/>
                <w:bCs/>
                <w:szCs w:val="24"/>
              </w:rPr>
              <w:t xml:space="preserve"> (Federal Judge, U.S. District Court, Western District of Washington)</w:t>
            </w:r>
          </w:p>
        </w:tc>
      </w:tr>
      <w:tr w:rsidR="005B18D7" w:rsidRPr="0045077A" w:rsidTr="00BF24CC">
        <w:trPr>
          <w:trHeight w:val="2727"/>
          <w:jc w:val="center"/>
        </w:trPr>
        <w:tc>
          <w:tcPr>
            <w:tcW w:w="1231" w:type="dxa"/>
            <w:vAlign w:val="center"/>
          </w:tcPr>
          <w:p w:rsidR="005B18D7" w:rsidRDefault="005937F0" w:rsidP="005068B1">
            <w:pPr>
              <w:snapToGrid w:val="0"/>
              <w:ind w:leftChars="-63" w:left="-151" w:rightChars="-87" w:right="-209"/>
              <w:jc w:val="center"/>
              <w:rPr>
                <w:rFonts w:ascii="Times New Roman" w:eastAsia="標楷體" w:hAnsi="Times New Roman" w:cs="Times New Roman"/>
                <w:bCs/>
                <w:sz w:val="22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2"/>
                <w:szCs w:val="24"/>
              </w:rPr>
              <w:lastRenderedPageBreak/>
              <w:t>13:40-</w:t>
            </w:r>
            <w:r w:rsidR="005B18D7">
              <w:rPr>
                <w:rFonts w:ascii="Times New Roman" w:eastAsia="標楷體" w:hAnsi="Times New Roman" w:cs="Times New Roman" w:hint="eastAsia"/>
                <w:bCs/>
                <w:sz w:val="22"/>
                <w:szCs w:val="24"/>
              </w:rPr>
              <w:t>14:20</w:t>
            </w:r>
          </w:p>
          <w:p w:rsidR="005B18D7" w:rsidRPr="002F2F26" w:rsidRDefault="005B18D7" w:rsidP="005068B1">
            <w:pPr>
              <w:snapToGrid w:val="0"/>
              <w:ind w:leftChars="-63" w:left="-151" w:rightChars="-87" w:right="-209"/>
              <w:jc w:val="center"/>
              <w:rPr>
                <w:rFonts w:ascii="Times New Roman" w:eastAsia="標楷體" w:hAnsi="Times New Roman" w:cs="Times New Roman"/>
                <w:bCs/>
                <w:sz w:val="22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2"/>
                <w:szCs w:val="24"/>
              </w:rPr>
              <w:t>(40 min)</w:t>
            </w:r>
          </w:p>
        </w:tc>
        <w:tc>
          <w:tcPr>
            <w:tcW w:w="8789" w:type="dxa"/>
            <w:vAlign w:val="center"/>
          </w:tcPr>
          <w:p w:rsidR="005B18D7" w:rsidRPr="002F2F26" w:rsidRDefault="005B18D7" w:rsidP="000520D8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 w:rsidRPr="002F2F26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專題演講三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之二</w:t>
            </w:r>
            <w:r w:rsidRPr="002F2F26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：</w:t>
            </w:r>
            <w:r w:rsidRPr="00BF24CC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申請專利範圍明確性之判斷</w:t>
            </w:r>
            <w:proofErr w:type="gramStart"/>
            <w:r w:rsidR="002C7323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─</w:t>
            </w:r>
            <w:proofErr w:type="gramEnd"/>
            <w:r w:rsidR="002C7323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台灣實務</w:t>
            </w:r>
          </w:p>
          <w:p w:rsidR="005B18D7" w:rsidRDefault="005B18D7" w:rsidP="000520D8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 w:rsidRPr="00BF24CC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Keynote Speech I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II-B</w:t>
            </w:r>
            <w:r w:rsidRPr="001107FA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：</w:t>
            </w:r>
            <w:r w:rsidRPr="00BF24CC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 xml:space="preserve">The Definiteness Requirement 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in Taiwan</w:t>
            </w:r>
          </w:p>
          <w:p w:rsidR="005B18D7" w:rsidRDefault="005B18D7" w:rsidP="000520D8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1107FA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主持人</w:t>
            </w:r>
            <w:r w:rsidRPr="001107FA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 xml:space="preserve"> Moderator</w:t>
            </w:r>
            <w:r w:rsidRPr="001107FA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：</w:t>
            </w:r>
            <w:r w:rsidRPr="005068B1">
              <w:rPr>
                <w:rFonts w:ascii="Times New Roman" w:eastAsia="標楷體" w:hAnsi="Times New Roman" w:cs="Times New Roman" w:hint="eastAsia"/>
                <w:bCs/>
                <w:szCs w:val="24"/>
              </w:rPr>
              <w:t>吳冠賜</w:t>
            </w:r>
            <w:r w:rsidR="003306E1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</w:t>
            </w:r>
            <w:r w:rsidRPr="0045077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理事長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（</w:t>
            </w:r>
            <w:r w:rsidRPr="0045077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中華民國專利師公會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）</w:t>
            </w:r>
          </w:p>
          <w:p w:rsidR="005B18D7" w:rsidRPr="00BF24CC" w:rsidRDefault="003306E1" w:rsidP="000520D8">
            <w:pPr>
              <w:snapToGrid w:val="0"/>
              <w:spacing w:line="360" w:lineRule="auto"/>
              <w:ind w:firstLineChars="939" w:firstLine="2254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szCs w:val="24"/>
              </w:rPr>
              <w:t>Justin Wu</w:t>
            </w:r>
            <w:r w:rsidR="005B18D7" w:rsidRPr="0045077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(</w:t>
            </w:r>
            <w:r w:rsidR="005B18D7" w:rsidRPr="0045077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President</w:t>
            </w:r>
            <w:r w:rsidR="005B18D7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, the</w:t>
            </w:r>
            <w:r w:rsidR="005B18D7" w:rsidRPr="0045077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 xml:space="preserve"> </w:t>
            </w:r>
            <w:r w:rsidR="005B18D7" w:rsidRPr="005068B1">
              <w:rPr>
                <w:rFonts w:ascii="Times New Roman" w:eastAsia="標楷體" w:hAnsi="Times New Roman" w:cs="Times New Roman"/>
                <w:bCs/>
                <w:szCs w:val="24"/>
              </w:rPr>
              <w:t>Taiwan Patent Attorneys Association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</w:p>
          <w:p w:rsidR="005B18D7" w:rsidRPr="00D5258A" w:rsidRDefault="005B18D7" w:rsidP="00D5258A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107FA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演講人</w:t>
            </w:r>
            <w:r w:rsidRPr="001107FA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 xml:space="preserve"> Speaker</w:t>
            </w:r>
            <w:r w:rsidRPr="001107FA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：</w:t>
            </w:r>
            <w:r w:rsidRPr="00D5258A">
              <w:rPr>
                <w:rFonts w:ascii="Times New Roman" w:eastAsia="標楷體" w:hAnsi="Times New Roman" w:cs="Times New Roman" w:hint="eastAsia"/>
                <w:bCs/>
                <w:szCs w:val="24"/>
              </w:rPr>
              <w:t>呂茂昌</w:t>
            </w:r>
            <w:r w:rsidR="003306E1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</w:t>
            </w:r>
            <w:r w:rsidR="00F36236" w:rsidRPr="00D5258A">
              <w:rPr>
                <w:rFonts w:ascii="Times New Roman" w:eastAsia="標楷體" w:hAnsi="Times New Roman" w:cs="Times New Roman" w:hint="eastAsia"/>
                <w:bCs/>
                <w:szCs w:val="24"/>
              </w:rPr>
              <w:t>高級審查官兼科長</w:t>
            </w:r>
            <w:r w:rsidR="003306E1">
              <w:rPr>
                <w:rFonts w:ascii="Times New Roman" w:eastAsia="標楷體" w:hAnsi="Times New Roman" w:cs="Times New Roman" w:hint="eastAsia"/>
                <w:bCs/>
                <w:szCs w:val="24"/>
              </w:rPr>
              <w:t>（</w:t>
            </w:r>
            <w:r w:rsidR="00A0138E">
              <w:rPr>
                <w:rFonts w:ascii="Times New Roman" w:eastAsia="標楷體" w:hAnsi="Times New Roman" w:cs="Times New Roman" w:hint="eastAsia"/>
                <w:bCs/>
                <w:szCs w:val="24"/>
              </w:rPr>
              <w:t>經濟部</w:t>
            </w:r>
            <w:r w:rsidRPr="00D5258A">
              <w:rPr>
                <w:rFonts w:ascii="Times New Roman" w:eastAsia="標楷體" w:hAnsi="Times New Roman" w:cs="Times New Roman" w:hint="eastAsia"/>
                <w:bCs/>
                <w:szCs w:val="24"/>
              </w:rPr>
              <w:t>智慧財產局</w:t>
            </w:r>
            <w:r w:rsidR="003306E1">
              <w:rPr>
                <w:rFonts w:ascii="Times New Roman" w:eastAsia="標楷體" w:hAnsi="Times New Roman" w:cs="Times New Roman" w:hint="eastAsia"/>
                <w:bCs/>
                <w:szCs w:val="24"/>
              </w:rPr>
              <w:t>）</w:t>
            </w:r>
          </w:p>
          <w:p w:rsidR="005B18D7" w:rsidRPr="002F2F26" w:rsidRDefault="005B18D7" w:rsidP="00D5258A">
            <w:pPr>
              <w:snapToGrid w:val="0"/>
              <w:spacing w:line="360" w:lineRule="auto"/>
              <w:ind w:leftChars="821" w:left="1971" w:hanging="1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 w:rsidRPr="00D5258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 xml:space="preserve">Maw-Chang </w:t>
            </w:r>
            <w:proofErr w:type="spellStart"/>
            <w:r w:rsidRPr="00D5258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Leu</w:t>
            </w:r>
            <w:proofErr w:type="spellEnd"/>
            <w:r w:rsidRPr="00D5258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 xml:space="preserve"> (Senior Patent Examiner and Section Chief</w:t>
            </w:r>
            <w:r w:rsidR="00275A61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,</w:t>
            </w:r>
            <w:r w:rsidRPr="00D5258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 xml:space="preserve"> </w:t>
            </w:r>
            <w:r w:rsidR="00275A61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Intellectual Property Office</w:t>
            </w:r>
            <w:r w:rsidRPr="00D5258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)</w:t>
            </w:r>
          </w:p>
        </w:tc>
      </w:tr>
      <w:tr w:rsidR="005B18D7" w:rsidRPr="0045077A" w:rsidTr="00192C30">
        <w:trPr>
          <w:trHeight w:val="868"/>
          <w:jc w:val="center"/>
        </w:trPr>
        <w:tc>
          <w:tcPr>
            <w:tcW w:w="1231" w:type="dxa"/>
            <w:vAlign w:val="center"/>
          </w:tcPr>
          <w:p w:rsidR="005B18D7" w:rsidRPr="0045077A" w:rsidRDefault="005B18D7" w:rsidP="007F364E">
            <w:pPr>
              <w:snapToGrid w:val="0"/>
              <w:ind w:leftChars="-63" w:left="-151" w:rightChars="-87" w:right="-209"/>
              <w:jc w:val="center"/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22"/>
              </w:rPr>
              <w:t>14</w:t>
            </w:r>
            <w:r w:rsidRPr="0045077A"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  <w:t>: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22"/>
              </w:rPr>
              <w:t>2</w:t>
            </w:r>
            <w:r w:rsidRPr="0045077A"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  <w:t>0-</w:t>
            </w:r>
            <w:r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  <w:t>1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22"/>
              </w:rPr>
              <w:t>4</w:t>
            </w:r>
            <w:r w:rsidRPr="0045077A"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  <w:t>: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22"/>
              </w:rPr>
              <w:t>4</w:t>
            </w:r>
            <w:r w:rsidRPr="0045077A"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  <w:t>0</w:t>
            </w:r>
          </w:p>
        </w:tc>
        <w:tc>
          <w:tcPr>
            <w:tcW w:w="8789" w:type="dxa"/>
            <w:vAlign w:val="center"/>
          </w:tcPr>
          <w:p w:rsidR="005B18D7" w:rsidRPr="0045077A" w:rsidRDefault="005B18D7" w:rsidP="00A27442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1107FA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休息時間</w:t>
            </w:r>
            <w:r w:rsidRPr="001107FA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Break</w:t>
            </w:r>
            <w:r w:rsidRPr="0045077A">
              <w:rPr>
                <w:rFonts w:ascii="Times New Roman" w:eastAsia="標楷體" w:hAnsi="Times New Roman" w:hint="eastAsia"/>
                <w:bCs/>
                <w:szCs w:val="24"/>
              </w:rPr>
              <w:t xml:space="preserve"> </w:t>
            </w:r>
            <w:r w:rsidRPr="0045077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2</w:t>
            </w:r>
            <w:r w:rsidRPr="0045077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0</w:t>
            </w:r>
            <w:r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 xml:space="preserve"> </w:t>
            </w:r>
            <w:r w:rsidRPr="0045077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min)</w:t>
            </w:r>
          </w:p>
        </w:tc>
      </w:tr>
      <w:tr w:rsidR="005B18D7" w:rsidRPr="0045077A" w:rsidTr="00192C30">
        <w:trPr>
          <w:trHeight w:val="868"/>
          <w:jc w:val="center"/>
        </w:trPr>
        <w:tc>
          <w:tcPr>
            <w:tcW w:w="1231" w:type="dxa"/>
            <w:vAlign w:val="center"/>
          </w:tcPr>
          <w:p w:rsidR="005B18D7" w:rsidRDefault="005B18D7" w:rsidP="007F364E">
            <w:pPr>
              <w:snapToGrid w:val="0"/>
              <w:ind w:leftChars="-63" w:left="-151" w:rightChars="-87" w:right="-209"/>
              <w:jc w:val="center"/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22"/>
              </w:rPr>
              <w:t>14:40-15:20</w:t>
            </w:r>
          </w:p>
          <w:p w:rsidR="005B18D7" w:rsidRDefault="005B18D7" w:rsidP="009A2205">
            <w:pPr>
              <w:snapToGrid w:val="0"/>
              <w:ind w:leftChars="-63" w:left="-151" w:rightChars="-87" w:right="-209"/>
              <w:jc w:val="center"/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22"/>
              </w:rPr>
              <w:t>(40</w:t>
            </w:r>
            <w:r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  <w:t xml:space="preserve"> min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22"/>
              </w:rPr>
              <w:t>)</w:t>
            </w:r>
          </w:p>
        </w:tc>
        <w:tc>
          <w:tcPr>
            <w:tcW w:w="8789" w:type="dxa"/>
            <w:vAlign w:val="center"/>
          </w:tcPr>
          <w:p w:rsidR="005B18D7" w:rsidRDefault="005B18D7" w:rsidP="0002476D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 w:rsidRPr="002F2F26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專題演講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四之</w:t>
            </w:r>
            <w:proofErr w:type="gramStart"/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一</w:t>
            </w:r>
            <w:proofErr w:type="gramEnd"/>
            <w:r w:rsidRPr="002F2F26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：</w:t>
            </w:r>
            <w:r w:rsidRPr="00BF24CC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申請專利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標的之適格性</w:t>
            </w:r>
            <w:proofErr w:type="gramStart"/>
            <w:r w:rsidR="002C7323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─</w:t>
            </w:r>
            <w:proofErr w:type="gramEnd"/>
            <w:r w:rsidR="002C7323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美國實務</w:t>
            </w:r>
          </w:p>
          <w:p w:rsidR="005B18D7" w:rsidRPr="00560868" w:rsidRDefault="005B18D7" w:rsidP="0002476D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 w:rsidRPr="00BF24CC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Keynote Speech IV</w:t>
            </w:r>
            <w:r w:rsidR="00452AF9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-A</w:t>
            </w:r>
            <w:r w:rsidRPr="001107FA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Patent Eligibility in the U.S.</w:t>
            </w:r>
          </w:p>
          <w:p w:rsidR="005B18D7" w:rsidRDefault="005B18D7" w:rsidP="00204814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1107FA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主持人</w:t>
            </w:r>
            <w:r w:rsidRPr="001107FA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 xml:space="preserve"> Moderator</w:t>
            </w:r>
            <w:r w:rsidRPr="001107FA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陳昭誠</w:t>
            </w:r>
            <w:r w:rsidR="003306E1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常務監事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（</w:t>
            </w:r>
            <w:r w:rsidRPr="0045077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中華民國專利師公會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）</w:t>
            </w:r>
          </w:p>
          <w:p w:rsidR="005B18D7" w:rsidRDefault="005B18D7" w:rsidP="0048361B">
            <w:pPr>
              <w:snapToGrid w:val="0"/>
              <w:spacing w:line="360" w:lineRule="auto"/>
              <w:ind w:leftChars="939" w:left="2254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Paul C.C. Chen</w:t>
            </w:r>
            <w:r w:rsidR="003306E1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(</w:t>
            </w:r>
            <w:r w:rsidR="003306E1" w:rsidRPr="003306E1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Standing Supervisor</w:t>
            </w:r>
            <w:r w:rsidR="003306E1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, the 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Taiwan Patent Attorneys Association)</w:t>
            </w:r>
          </w:p>
          <w:p w:rsidR="005B18D7" w:rsidRDefault="005B18D7" w:rsidP="00BE5EF2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78321A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演講人</w:t>
            </w:r>
            <w:r w:rsidRPr="0078321A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 xml:space="preserve"> Speaker</w:t>
            </w:r>
            <w:r w:rsidRPr="0078321A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：</w:t>
            </w:r>
            <w:r w:rsidRPr="002840A0">
              <w:rPr>
                <w:rFonts w:ascii="Times New Roman" w:eastAsia="標楷體" w:hAnsi="Times New Roman" w:cs="Times New Roman"/>
                <w:bCs/>
                <w:szCs w:val="24"/>
              </w:rPr>
              <w:t>Christian Hannon</w:t>
            </w:r>
            <w:r w:rsidR="003306E1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</w:t>
            </w:r>
            <w:r w:rsidR="00AF2ACE" w:rsidRPr="00D5258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專利律師</w:t>
            </w:r>
            <w:r w:rsidRPr="003306E1">
              <w:rPr>
                <w:rFonts w:ascii="Times New Roman" w:eastAsia="標楷體" w:hAnsi="Times New Roman" w:cs="Times New Roman" w:hint="eastAsia"/>
                <w:bCs/>
                <w:szCs w:val="24"/>
              </w:rPr>
              <w:t>（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美國</w:t>
            </w:r>
            <w:r w:rsidRPr="00D5258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專利商標局</w:t>
            </w:r>
            <w:r w:rsidRPr="003306E1">
              <w:rPr>
                <w:rFonts w:ascii="Times New Roman" w:eastAsia="標楷體" w:hAnsi="Times New Roman" w:cs="Times New Roman" w:hint="eastAsia"/>
                <w:bCs/>
                <w:szCs w:val="24"/>
              </w:rPr>
              <w:t>）</w:t>
            </w:r>
          </w:p>
          <w:p w:rsidR="005B18D7" w:rsidRPr="0002476D" w:rsidRDefault="003306E1" w:rsidP="003306E1">
            <w:pPr>
              <w:snapToGrid w:val="0"/>
              <w:spacing w:line="360" w:lineRule="auto"/>
              <w:ind w:leftChars="821" w:left="1970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 w:rsidRPr="003306E1">
              <w:rPr>
                <w:rFonts w:ascii="Times New Roman" w:eastAsia="標楷體" w:hAnsi="Times New Roman" w:cs="Times New Roman"/>
                <w:bCs/>
                <w:szCs w:val="24"/>
              </w:rPr>
              <w:t>Christian Hannon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(</w:t>
            </w:r>
            <w:r w:rsidR="005B18D7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Patent Attorney, </w:t>
            </w:r>
            <w:r w:rsidR="005B18D7" w:rsidRPr="0078321A">
              <w:rPr>
                <w:rFonts w:ascii="Times New Roman" w:eastAsia="標楷體" w:hAnsi="Times New Roman" w:cs="Times New Roman" w:hint="eastAsia"/>
                <w:bCs/>
                <w:szCs w:val="24"/>
              </w:rPr>
              <w:t>U.S. Patent and Trademark Office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</w:p>
        </w:tc>
      </w:tr>
      <w:tr w:rsidR="005B18D7" w:rsidRPr="0045077A" w:rsidTr="00192C30">
        <w:trPr>
          <w:trHeight w:val="868"/>
          <w:jc w:val="center"/>
        </w:trPr>
        <w:tc>
          <w:tcPr>
            <w:tcW w:w="1231" w:type="dxa"/>
            <w:vAlign w:val="center"/>
          </w:tcPr>
          <w:p w:rsidR="005B18D7" w:rsidRDefault="005B18D7" w:rsidP="007F364E">
            <w:pPr>
              <w:snapToGrid w:val="0"/>
              <w:ind w:leftChars="-63" w:left="-151" w:rightChars="-87" w:right="-209"/>
              <w:jc w:val="center"/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22"/>
              </w:rPr>
              <w:t>15:20</w:t>
            </w:r>
            <w:r w:rsidR="009E4E9B">
              <w:rPr>
                <w:rFonts w:ascii="Times New Roman" w:eastAsia="標楷體" w:hAnsi="Times New Roman" w:cs="Times New Roman" w:hint="eastAsia"/>
                <w:bCs/>
                <w:kern w:val="0"/>
                <w:sz w:val="22"/>
              </w:rPr>
              <w:t>-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22"/>
              </w:rPr>
              <w:t>16:00</w:t>
            </w:r>
          </w:p>
          <w:p w:rsidR="005B18D7" w:rsidRDefault="005B18D7" w:rsidP="007F364E">
            <w:pPr>
              <w:snapToGrid w:val="0"/>
              <w:ind w:leftChars="-63" w:left="-151" w:rightChars="-87" w:right="-209"/>
              <w:jc w:val="center"/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22"/>
              </w:rPr>
              <w:t>(40 min)</w:t>
            </w:r>
          </w:p>
        </w:tc>
        <w:tc>
          <w:tcPr>
            <w:tcW w:w="8789" w:type="dxa"/>
            <w:vAlign w:val="center"/>
          </w:tcPr>
          <w:p w:rsidR="005B18D7" w:rsidRDefault="005B18D7" w:rsidP="003C0E47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 w:rsidRPr="002F2F26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專題演講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四</w:t>
            </w:r>
            <w:r w:rsidR="00F36236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之二</w:t>
            </w:r>
            <w:r w:rsidRPr="002F2F26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：</w:t>
            </w:r>
            <w:r w:rsidRPr="00BF24CC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申請專利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標的之適格性</w:t>
            </w:r>
            <w:proofErr w:type="gramStart"/>
            <w:r w:rsidR="002C7323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─</w:t>
            </w:r>
            <w:proofErr w:type="gramEnd"/>
            <w:r w:rsidR="002C7323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台灣實務</w:t>
            </w:r>
          </w:p>
          <w:p w:rsidR="005B18D7" w:rsidRDefault="005B18D7" w:rsidP="003C0E47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 w:rsidRPr="00BF24CC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Keynote Speech IV</w:t>
            </w:r>
            <w:r w:rsidR="00452AF9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-B</w:t>
            </w:r>
            <w:r w:rsidRPr="001107FA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 xml:space="preserve">Patent Eligibility in </w:t>
            </w:r>
            <w:r w:rsidR="00345333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Taiwan</w:t>
            </w:r>
          </w:p>
          <w:p w:rsidR="003306E1" w:rsidRPr="003306E1" w:rsidRDefault="005B18D7" w:rsidP="003306E1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107FA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主持人</w:t>
            </w:r>
            <w:r w:rsidRPr="001107FA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 xml:space="preserve"> Moderator</w:t>
            </w:r>
            <w:r w:rsidRPr="001107FA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：</w:t>
            </w:r>
            <w:r w:rsidR="003306E1" w:rsidRPr="003306E1">
              <w:rPr>
                <w:rFonts w:ascii="Times New Roman" w:eastAsia="標楷體" w:hAnsi="Times New Roman" w:cs="Times New Roman" w:hint="eastAsia"/>
                <w:bCs/>
                <w:szCs w:val="24"/>
              </w:rPr>
              <w:t>陳昭誠</w:t>
            </w:r>
            <w:r w:rsidR="003306E1" w:rsidRPr="003306E1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</w:t>
            </w:r>
            <w:r w:rsidR="003306E1" w:rsidRPr="003306E1">
              <w:rPr>
                <w:rFonts w:ascii="Times New Roman" w:eastAsia="標楷體" w:hAnsi="Times New Roman" w:cs="Times New Roman" w:hint="eastAsia"/>
                <w:bCs/>
                <w:szCs w:val="24"/>
              </w:rPr>
              <w:t>常務監事（中華民國專利師公會）</w:t>
            </w:r>
          </w:p>
          <w:p w:rsidR="003306E1" w:rsidRDefault="003306E1" w:rsidP="003306E1">
            <w:pPr>
              <w:snapToGrid w:val="0"/>
              <w:spacing w:line="360" w:lineRule="auto"/>
              <w:ind w:leftChars="939" w:left="2254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306E1">
              <w:rPr>
                <w:rFonts w:ascii="Times New Roman" w:eastAsia="標楷體" w:hAnsi="Times New Roman" w:cs="Times New Roman"/>
                <w:bCs/>
                <w:szCs w:val="24"/>
              </w:rPr>
              <w:t>Paul C.C. Chen (Standing Supervisor, the Taiwan Patent Attorneys Association)</w:t>
            </w:r>
          </w:p>
          <w:p w:rsidR="005B18D7" w:rsidRPr="00D85240" w:rsidRDefault="005B18D7" w:rsidP="003306E1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D5258A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演講人</w:t>
            </w:r>
            <w:r w:rsidRPr="00D5258A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Speaker</w:t>
            </w:r>
            <w:r w:rsidRPr="00D5258A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：</w:t>
            </w:r>
            <w:r w:rsidRPr="00D85240">
              <w:rPr>
                <w:rFonts w:ascii="Times New Roman" w:eastAsia="標楷體" w:hAnsi="Times New Roman" w:cs="Times New Roman" w:hint="eastAsia"/>
                <w:bCs/>
                <w:szCs w:val="24"/>
              </w:rPr>
              <w:t>李清祺</w:t>
            </w:r>
            <w:r w:rsidR="003306E1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</w:t>
            </w:r>
            <w:r w:rsidR="00AF2ACE" w:rsidRPr="00D85240">
              <w:rPr>
                <w:rFonts w:ascii="Times New Roman" w:eastAsia="標楷體" w:hAnsi="Times New Roman" w:cs="Times New Roman" w:hint="eastAsia"/>
                <w:bCs/>
                <w:szCs w:val="24"/>
              </w:rPr>
              <w:t>高級審查官兼科長</w:t>
            </w:r>
            <w:r w:rsidR="00AF2ACE">
              <w:rPr>
                <w:rFonts w:ascii="Times New Roman" w:eastAsia="標楷體" w:hAnsi="Times New Roman" w:cs="Times New Roman" w:hint="eastAsia"/>
                <w:bCs/>
                <w:szCs w:val="24"/>
              </w:rPr>
              <w:t>（</w:t>
            </w:r>
            <w:r w:rsidR="00F36236">
              <w:rPr>
                <w:rFonts w:ascii="Times New Roman" w:eastAsia="標楷體" w:hAnsi="Times New Roman" w:cs="Times New Roman" w:hint="eastAsia"/>
                <w:bCs/>
                <w:szCs w:val="24"/>
              </w:rPr>
              <w:t>經濟部</w:t>
            </w:r>
            <w:r w:rsidRPr="00D85240">
              <w:rPr>
                <w:rFonts w:ascii="Times New Roman" w:eastAsia="標楷體" w:hAnsi="Times New Roman" w:cs="Times New Roman" w:hint="eastAsia"/>
                <w:bCs/>
                <w:szCs w:val="24"/>
              </w:rPr>
              <w:t>智慧財產局</w:t>
            </w:r>
            <w:r w:rsidR="00AF2ACE">
              <w:rPr>
                <w:rFonts w:ascii="Times New Roman" w:eastAsia="標楷體" w:hAnsi="Times New Roman" w:cs="Times New Roman" w:hint="eastAsia"/>
                <w:bCs/>
                <w:szCs w:val="24"/>
              </w:rPr>
              <w:t>）</w:t>
            </w:r>
          </w:p>
          <w:p w:rsidR="005B18D7" w:rsidRPr="002F2F26" w:rsidRDefault="005B18D7" w:rsidP="00275A61">
            <w:pPr>
              <w:snapToGrid w:val="0"/>
              <w:spacing w:line="360" w:lineRule="auto"/>
              <w:ind w:firstLineChars="821" w:firstLine="1970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 w:rsidRPr="00D85240">
              <w:rPr>
                <w:rFonts w:ascii="Times New Roman" w:eastAsia="標楷體" w:hAnsi="Times New Roman" w:cs="Times New Roman"/>
                <w:bCs/>
                <w:szCs w:val="24"/>
              </w:rPr>
              <w:t>Ching-Chi Li (Senior Pate</w:t>
            </w:r>
            <w:r>
              <w:rPr>
                <w:rFonts w:ascii="Times New Roman" w:eastAsia="標楷體" w:hAnsi="Times New Roman" w:cs="Times New Roman"/>
                <w:bCs/>
                <w:szCs w:val="24"/>
              </w:rPr>
              <w:t>nt Examiner and Section Chief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,</w:t>
            </w:r>
            <w:r w:rsidRPr="00D85240">
              <w:rPr>
                <w:rFonts w:ascii="Times New Roman" w:eastAsia="標楷體" w:hAnsi="Times New Roman" w:cs="Times New Roman"/>
                <w:bCs/>
                <w:szCs w:val="24"/>
              </w:rPr>
              <w:t xml:space="preserve"> </w:t>
            </w:r>
            <w:r w:rsidR="00275A61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Intellectual Property Office</w:t>
            </w:r>
            <w:r w:rsidRPr="00D85240">
              <w:rPr>
                <w:rFonts w:ascii="Times New Roman" w:eastAsia="標楷體" w:hAnsi="Times New Roman" w:cs="Times New Roman"/>
                <w:bCs/>
                <w:szCs w:val="24"/>
              </w:rPr>
              <w:t>)</w:t>
            </w:r>
          </w:p>
        </w:tc>
      </w:tr>
      <w:tr w:rsidR="005B18D7" w:rsidRPr="0045077A" w:rsidTr="00BF24CC">
        <w:trPr>
          <w:trHeight w:val="2160"/>
          <w:jc w:val="center"/>
        </w:trPr>
        <w:tc>
          <w:tcPr>
            <w:tcW w:w="1231" w:type="dxa"/>
            <w:vAlign w:val="center"/>
          </w:tcPr>
          <w:p w:rsidR="005B18D7" w:rsidRDefault="005B18D7" w:rsidP="00BF24CC">
            <w:pPr>
              <w:snapToGrid w:val="0"/>
              <w:ind w:leftChars="-63" w:left="-151" w:rightChars="-87" w:right="-209"/>
              <w:jc w:val="center"/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22"/>
              </w:rPr>
              <w:t>1</w:t>
            </w:r>
            <w:r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  <w:t>6</w:t>
            </w:r>
            <w:r w:rsidRPr="0045077A"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  <w:t>:</w:t>
            </w:r>
            <w:r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  <w:t>0</w:t>
            </w:r>
            <w:r w:rsidRPr="0045077A"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  <w:t>0-</w:t>
            </w:r>
            <w:r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  <w:t>17</w:t>
            </w:r>
            <w:r w:rsidRPr="0045077A"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  <w:t>:</w:t>
            </w:r>
            <w:r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  <w:t>0</w:t>
            </w:r>
            <w:r w:rsidRPr="0045077A"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  <w:t>0</w:t>
            </w:r>
          </w:p>
          <w:p w:rsidR="005B18D7" w:rsidRPr="002F2F26" w:rsidRDefault="005B18D7" w:rsidP="00BF24CC">
            <w:pPr>
              <w:snapToGrid w:val="0"/>
              <w:ind w:leftChars="-63" w:left="-151" w:rightChars="-87" w:right="-209"/>
              <w:jc w:val="center"/>
              <w:rPr>
                <w:rFonts w:ascii="Times New Roman" w:eastAsia="標楷體" w:hAnsi="Times New Roman" w:cs="Times New Roman"/>
                <w:bCs/>
                <w:sz w:val="22"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  <w:t>(60 min)</w:t>
            </w:r>
          </w:p>
        </w:tc>
        <w:tc>
          <w:tcPr>
            <w:tcW w:w="8789" w:type="dxa"/>
            <w:vAlign w:val="center"/>
          </w:tcPr>
          <w:p w:rsidR="00BE6F30" w:rsidRDefault="005B18D7" w:rsidP="00BF24CC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 w:rsidRPr="00BF24CC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綜合討論</w:t>
            </w:r>
            <w:r w:rsidR="00BE6F30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及問答</w:t>
            </w:r>
          </w:p>
          <w:p w:rsidR="005B18D7" w:rsidRPr="00BF24CC" w:rsidRDefault="005B18D7" w:rsidP="00BF24CC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 w:rsidRPr="00BF24CC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Round Table Discussion</w:t>
            </w:r>
            <w:r w:rsidR="00BE6F30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 xml:space="preserve"> &amp; QA Session</w:t>
            </w:r>
          </w:p>
          <w:p w:rsidR="005B18D7" w:rsidRDefault="005B18D7" w:rsidP="00BF24CC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107FA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主持人</w:t>
            </w:r>
            <w:r w:rsidRPr="001107FA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 xml:space="preserve"> Moderator</w:t>
            </w:r>
            <w:r w:rsidRPr="001107FA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：</w:t>
            </w:r>
            <w:r w:rsidRPr="005F2573">
              <w:rPr>
                <w:rFonts w:ascii="Times New Roman" w:eastAsia="標楷體" w:hAnsi="Times New Roman" w:cs="Times New Roman" w:hint="eastAsia"/>
                <w:bCs/>
                <w:szCs w:val="24"/>
              </w:rPr>
              <w:t>洪澄文</w:t>
            </w:r>
            <w:r w:rsidR="003306E1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常務理事（</w:t>
            </w:r>
            <w:r w:rsidRPr="0045077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中華民國專利師公會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）</w:t>
            </w:r>
          </w:p>
          <w:p w:rsidR="005B18D7" w:rsidRPr="00BF24CC" w:rsidRDefault="005B18D7" w:rsidP="005F2573">
            <w:pPr>
              <w:snapToGrid w:val="0"/>
              <w:spacing w:line="360" w:lineRule="auto"/>
              <w:ind w:leftChars="939" w:left="2254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Henry</w:t>
            </w:r>
            <w:r w:rsidR="003306E1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Hong</w:t>
            </w:r>
            <w:r w:rsidR="00550522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</w:t>
            </w:r>
            <w:r w:rsidR="003306E1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(Standing Director, </w:t>
            </w:r>
            <w:r w:rsidR="003306E1">
              <w:rPr>
                <w:rFonts w:ascii="Times New Roman" w:eastAsia="標楷體" w:hAnsi="Times New Roman" w:cs="Times New Roman"/>
                <w:bCs/>
                <w:szCs w:val="24"/>
              </w:rPr>
              <w:t>the</w:t>
            </w:r>
            <w:r w:rsidR="003306E1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Taiwan Patent Attorneys Association)</w:t>
            </w:r>
          </w:p>
          <w:p w:rsidR="005B18D7" w:rsidRDefault="005B18D7" w:rsidP="00BE5EF2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C70ACD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lastRenderedPageBreak/>
              <w:t>與談人</w:t>
            </w:r>
            <w:r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 xml:space="preserve"> Panelist</w:t>
            </w:r>
            <w:r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：</w:t>
            </w:r>
          </w:p>
          <w:p w:rsidR="005B18D7" w:rsidRPr="00F36236" w:rsidRDefault="005B18D7" w:rsidP="000D654D">
            <w:pPr>
              <w:snapToGrid w:val="0"/>
              <w:spacing w:line="360" w:lineRule="auto"/>
              <w:ind w:leftChars="112" w:left="269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李維心</w:t>
            </w:r>
            <w:r w:rsidR="003306E1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</w:t>
            </w:r>
            <w:r w:rsidR="000D654D">
              <w:rPr>
                <w:rFonts w:ascii="Times New Roman" w:eastAsia="標楷體" w:hAnsi="Times New Roman" w:cs="Times New Roman" w:hint="eastAsia"/>
                <w:bCs/>
                <w:szCs w:val="24"/>
              </w:rPr>
              <w:t>庭長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（智慧財產法院）</w:t>
            </w:r>
            <w:r w:rsidR="00F36236">
              <w:rPr>
                <w:rFonts w:ascii="Times New Roman" w:eastAsia="標楷體" w:hAnsi="Times New Roman" w:cs="Times New Roman" w:hint="eastAsia"/>
                <w:bCs/>
                <w:szCs w:val="24"/>
              </w:rPr>
              <w:br/>
            </w:r>
            <w:r w:rsidRPr="00DD498F">
              <w:rPr>
                <w:rFonts w:ascii="Times New Roman" w:eastAsia="標楷體" w:hAnsi="Times New Roman" w:cs="Times New Roman"/>
                <w:bCs/>
                <w:szCs w:val="24"/>
              </w:rPr>
              <w:t>Wei-</w:t>
            </w:r>
            <w:proofErr w:type="spellStart"/>
            <w:r w:rsidRPr="00DD498F">
              <w:rPr>
                <w:rFonts w:ascii="Times New Roman" w:eastAsia="標楷體" w:hAnsi="Times New Roman" w:cs="Times New Roman"/>
                <w:bCs/>
                <w:szCs w:val="24"/>
              </w:rPr>
              <w:t>Hsin</w:t>
            </w:r>
            <w:proofErr w:type="spellEnd"/>
            <w:r w:rsidRPr="00DD498F">
              <w:rPr>
                <w:rFonts w:ascii="Times New Roman" w:eastAsia="標楷體" w:hAnsi="Times New Roman" w:cs="Times New Roman"/>
                <w:bCs/>
                <w:szCs w:val="24"/>
              </w:rPr>
              <w:t xml:space="preserve"> Lee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(</w:t>
            </w:r>
            <w:r w:rsidRPr="00DD498F">
              <w:rPr>
                <w:rFonts w:ascii="Times New Roman" w:eastAsia="標楷體" w:hAnsi="Times New Roman" w:cs="Times New Roman"/>
                <w:bCs/>
                <w:szCs w:val="24"/>
              </w:rPr>
              <w:t>Division-Chief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Judge, Intellectual Property Court)</w:t>
            </w:r>
            <w:r w:rsidR="00F36236">
              <w:rPr>
                <w:rFonts w:ascii="Times New Roman" w:eastAsia="標楷體" w:hAnsi="Times New Roman" w:cs="Times New Roman" w:hint="eastAsia"/>
                <w:bCs/>
                <w:szCs w:val="24"/>
              </w:rPr>
              <w:br/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陳啟桐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副秘書長</w:t>
            </w:r>
            <w:r w:rsidRPr="00BF24CC">
              <w:rPr>
                <w:rFonts w:ascii="Times New Roman" w:eastAsia="標楷體" w:hAnsi="Times New Roman" w:cs="Times New Roman" w:hint="eastAsia"/>
                <w:bCs/>
                <w:szCs w:val="24"/>
              </w:rPr>
              <w:t>（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中華民國專利師公會）</w:t>
            </w:r>
            <w:r w:rsidR="00F36236">
              <w:rPr>
                <w:rFonts w:ascii="Times New Roman" w:eastAsia="標楷體" w:hAnsi="Times New Roman" w:cs="Times New Roman" w:hint="eastAsia"/>
                <w:bCs/>
                <w:szCs w:val="24"/>
              </w:rPr>
              <w:br/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Steven Chen </w:t>
            </w:r>
            <w:r w:rsidR="003306E1">
              <w:rPr>
                <w:rFonts w:ascii="Times New Roman" w:eastAsia="標楷體" w:hAnsi="Times New Roman" w:cs="Times New Roman" w:hint="eastAsia"/>
                <w:bCs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Deputy Director General, Taiwan Patent Attorneys Association</w:t>
            </w:r>
            <w:r w:rsidR="003306E1"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  <w:r w:rsidR="00550522">
              <w:rPr>
                <w:rFonts w:ascii="Times New Roman" w:eastAsia="標楷體" w:hAnsi="Times New Roman" w:cs="Times New Roman"/>
                <w:bCs/>
                <w:szCs w:val="24"/>
              </w:rPr>
              <w:br/>
            </w:r>
            <w:r w:rsidR="00550522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James </w:t>
            </w:r>
            <w:proofErr w:type="spellStart"/>
            <w:r w:rsidR="00550522">
              <w:rPr>
                <w:rFonts w:ascii="Times New Roman" w:eastAsia="標楷體" w:hAnsi="Times New Roman" w:cs="Times New Roman" w:hint="eastAsia"/>
                <w:bCs/>
                <w:szCs w:val="24"/>
              </w:rPr>
              <w:t>Robart</w:t>
            </w:r>
            <w:proofErr w:type="spellEnd"/>
            <w:r w:rsidR="00550522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</w:t>
            </w:r>
            <w:r w:rsidR="00550522" w:rsidRPr="001107FA">
              <w:rPr>
                <w:rFonts w:ascii="Times New Roman" w:eastAsia="標楷體" w:hAnsi="Times New Roman" w:cs="Times New Roman" w:hint="eastAsia"/>
                <w:bCs/>
                <w:szCs w:val="24"/>
              </w:rPr>
              <w:t>法官（美國華盛頓州聯邦地方法院）</w:t>
            </w:r>
            <w:r w:rsidR="00550522">
              <w:rPr>
                <w:rFonts w:ascii="Times New Roman" w:eastAsia="標楷體" w:hAnsi="Times New Roman" w:cs="Times New Roman"/>
                <w:b/>
                <w:bCs/>
                <w:szCs w:val="24"/>
              </w:rPr>
              <w:br/>
            </w:r>
            <w:r w:rsidR="00550522" w:rsidRPr="001107FA">
              <w:rPr>
                <w:rFonts w:ascii="Times New Roman" w:eastAsia="標楷體" w:hAnsi="Times New Roman" w:cs="Times New Roman"/>
                <w:bCs/>
                <w:szCs w:val="24"/>
              </w:rPr>
              <w:t xml:space="preserve">James </w:t>
            </w:r>
            <w:proofErr w:type="spellStart"/>
            <w:r w:rsidR="00550522" w:rsidRPr="001107FA">
              <w:rPr>
                <w:rFonts w:ascii="Times New Roman" w:eastAsia="標楷體" w:hAnsi="Times New Roman" w:cs="Times New Roman"/>
                <w:bCs/>
                <w:szCs w:val="24"/>
              </w:rPr>
              <w:t>Robart</w:t>
            </w:r>
            <w:proofErr w:type="spellEnd"/>
            <w:r w:rsidR="00550522" w:rsidRPr="001107FA">
              <w:rPr>
                <w:rFonts w:ascii="Times New Roman" w:eastAsia="標楷體" w:hAnsi="Times New Roman" w:cs="Times New Roman"/>
                <w:bCs/>
                <w:szCs w:val="24"/>
              </w:rPr>
              <w:t xml:space="preserve"> (Federal Judge, U.S. District Court, Western District of Washington)</w:t>
            </w:r>
            <w:r w:rsidR="00BE6F30">
              <w:rPr>
                <w:rFonts w:ascii="Times New Roman" w:eastAsia="標楷體" w:hAnsi="Times New Roman" w:cs="Times New Roman"/>
                <w:bCs/>
                <w:szCs w:val="24"/>
              </w:rPr>
              <w:br/>
            </w:r>
            <w:r w:rsidR="00BE6F30" w:rsidRPr="002840A0">
              <w:rPr>
                <w:rFonts w:ascii="Times New Roman" w:eastAsia="標楷體" w:hAnsi="Times New Roman" w:cs="Times New Roman"/>
                <w:bCs/>
                <w:szCs w:val="24"/>
              </w:rPr>
              <w:t>Christian Hannon</w:t>
            </w:r>
            <w:r w:rsidR="00BE6F30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</w:t>
            </w:r>
            <w:r w:rsidR="00BE6F30" w:rsidRPr="00D5258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專利律師</w:t>
            </w:r>
            <w:r w:rsidR="00BE6F30" w:rsidRPr="003306E1">
              <w:rPr>
                <w:rFonts w:ascii="Times New Roman" w:eastAsia="標楷體" w:hAnsi="Times New Roman" w:cs="Times New Roman" w:hint="eastAsia"/>
                <w:bCs/>
                <w:szCs w:val="24"/>
              </w:rPr>
              <w:t>（</w:t>
            </w:r>
            <w:r w:rsidR="00BE6F30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美國</w:t>
            </w:r>
            <w:r w:rsidR="00BE6F30" w:rsidRPr="00D5258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專利商標局</w:t>
            </w:r>
            <w:r w:rsidR="00BE6F30" w:rsidRPr="003306E1">
              <w:rPr>
                <w:rFonts w:ascii="Times New Roman" w:eastAsia="標楷體" w:hAnsi="Times New Roman" w:cs="Times New Roman" w:hint="eastAsia"/>
                <w:bCs/>
                <w:szCs w:val="24"/>
              </w:rPr>
              <w:t>）</w:t>
            </w:r>
            <w:r w:rsidR="00BE6F30">
              <w:rPr>
                <w:rFonts w:ascii="Times New Roman" w:eastAsia="標楷體" w:hAnsi="Times New Roman" w:cs="Times New Roman"/>
                <w:b/>
                <w:bCs/>
                <w:szCs w:val="24"/>
              </w:rPr>
              <w:br/>
            </w:r>
            <w:r w:rsidR="00BE6F30" w:rsidRPr="003306E1">
              <w:rPr>
                <w:rFonts w:ascii="Times New Roman" w:eastAsia="標楷體" w:hAnsi="Times New Roman" w:cs="Times New Roman"/>
                <w:bCs/>
                <w:szCs w:val="24"/>
              </w:rPr>
              <w:t>Christian Hannon (Patent Attorney, U.S. Patent and Trademark Office)</w:t>
            </w:r>
            <w:r w:rsidR="005A4A6C">
              <w:rPr>
                <w:rFonts w:ascii="Times New Roman" w:eastAsia="標楷體" w:hAnsi="Times New Roman" w:cs="Times New Roman" w:hint="eastAsia"/>
                <w:bCs/>
                <w:szCs w:val="24"/>
              </w:rPr>
              <w:br/>
            </w:r>
            <w:r w:rsidR="005A4A6C" w:rsidRPr="00D5258A">
              <w:rPr>
                <w:rFonts w:ascii="Times New Roman" w:eastAsia="標楷體" w:hAnsi="Times New Roman" w:cs="Times New Roman" w:hint="eastAsia"/>
                <w:bCs/>
                <w:szCs w:val="24"/>
              </w:rPr>
              <w:t>呂茂昌</w:t>
            </w:r>
            <w:r w:rsidR="005A4A6C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</w:t>
            </w:r>
            <w:r w:rsidR="005A4A6C" w:rsidRPr="00D5258A">
              <w:rPr>
                <w:rFonts w:ascii="Times New Roman" w:eastAsia="標楷體" w:hAnsi="Times New Roman" w:cs="Times New Roman" w:hint="eastAsia"/>
                <w:bCs/>
                <w:szCs w:val="24"/>
              </w:rPr>
              <w:t>高級審查官兼科長</w:t>
            </w:r>
            <w:r w:rsidR="005A4A6C">
              <w:rPr>
                <w:rFonts w:ascii="Times New Roman" w:eastAsia="標楷體" w:hAnsi="Times New Roman" w:cs="Times New Roman" w:hint="eastAsia"/>
                <w:bCs/>
                <w:szCs w:val="24"/>
              </w:rPr>
              <w:t>（經濟部</w:t>
            </w:r>
            <w:r w:rsidR="005A4A6C" w:rsidRPr="00D5258A">
              <w:rPr>
                <w:rFonts w:ascii="Times New Roman" w:eastAsia="標楷體" w:hAnsi="Times New Roman" w:cs="Times New Roman" w:hint="eastAsia"/>
                <w:bCs/>
                <w:szCs w:val="24"/>
              </w:rPr>
              <w:t>智慧財產局</w:t>
            </w:r>
            <w:r w:rsidR="005A4A6C">
              <w:rPr>
                <w:rFonts w:ascii="Times New Roman" w:eastAsia="標楷體" w:hAnsi="Times New Roman" w:cs="Times New Roman" w:hint="eastAsia"/>
                <w:bCs/>
                <w:szCs w:val="24"/>
              </w:rPr>
              <w:t>）</w:t>
            </w:r>
            <w:r w:rsidR="005A4A6C">
              <w:rPr>
                <w:rFonts w:ascii="Times New Roman" w:eastAsia="標楷體" w:hAnsi="Times New Roman" w:cs="Times New Roman" w:hint="eastAsia"/>
                <w:bCs/>
                <w:szCs w:val="24"/>
              </w:rPr>
              <w:br/>
            </w:r>
            <w:r w:rsidR="005A4A6C" w:rsidRPr="00D5258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 xml:space="preserve">Maw-Chang </w:t>
            </w:r>
            <w:proofErr w:type="spellStart"/>
            <w:r w:rsidR="005A4A6C" w:rsidRPr="00D5258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Leu</w:t>
            </w:r>
            <w:proofErr w:type="spellEnd"/>
            <w:r w:rsidR="005A4A6C" w:rsidRPr="00D5258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 xml:space="preserve"> (Senior Patent Examiner and Section Chief</w:t>
            </w:r>
            <w:r w:rsidR="00275A61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,</w:t>
            </w:r>
            <w:r w:rsidR="005A4A6C" w:rsidRPr="00D5258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 xml:space="preserve"> </w:t>
            </w:r>
            <w:r w:rsidR="00275A61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Intellectual Property Office</w:t>
            </w:r>
            <w:r w:rsidR="005A4A6C" w:rsidRPr="00D5258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)</w:t>
            </w:r>
            <w:r w:rsidR="00BE6F30">
              <w:rPr>
                <w:rFonts w:ascii="Times New Roman" w:eastAsia="標楷體" w:hAnsi="Times New Roman" w:cs="Times New Roman" w:hint="eastAsia"/>
                <w:bCs/>
                <w:szCs w:val="24"/>
              </w:rPr>
              <w:br/>
            </w:r>
            <w:r w:rsidR="00BE6F30" w:rsidRPr="00D85240">
              <w:rPr>
                <w:rFonts w:ascii="Times New Roman" w:eastAsia="標楷體" w:hAnsi="Times New Roman" w:cs="Times New Roman" w:hint="eastAsia"/>
                <w:bCs/>
                <w:szCs w:val="24"/>
              </w:rPr>
              <w:t>李清祺</w:t>
            </w:r>
            <w:r w:rsidR="00BE6F30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</w:t>
            </w:r>
            <w:r w:rsidR="00BE6F30" w:rsidRPr="00D85240">
              <w:rPr>
                <w:rFonts w:ascii="Times New Roman" w:eastAsia="標楷體" w:hAnsi="Times New Roman" w:cs="Times New Roman" w:hint="eastAsia"/>
                <w:bCs/>
                <w:szCs w:val="24"/>
              </w:rPr>
              <w:t>高級審查官兼科長</w:t>
            </w:r>
            <w:r w:rsidR="00BE6F30">
              <w:rPr>
                <w:rFonts w:ascii="Times New Roman" w:eastAsia="標楷體" w:hAnsi="Times New Roman" w:cs="Times New Roman" w:hint="eastAsia"/>
                <w:bCs/>
                <w:szCs w:val="24"/>
              </w:rPr>
              <w:t>（經濟部</w:t>
            </w:r>
            <w:r w:rsidR="00BE6F30" w:rsidRPr="00D85240">
              <w:rPr>
                <w:rFonts w:ascii="Times New Roman" w:eastAsia="標楷體" w:hAnsi="Times New Roman" w:cs="Times New Roman" w:hint="eastAsia"/>
                <w:bCs/>
                <w:szCs w:val="24"/>
              </w:rPr>
              <w:t>智慧財產局</w:t>
            </w:r>
            <w:r w:rsidR="00BE6F30">
              <w:rPr>
                <w:rFonts w:ascii="Times New Roman" w:eastAsia="標楷體" w:hAnsi="Times New Roman" w:cs="Times New Roman" w:hint="eastAsia"/>
                <w:bCs/>
                <w:szCs w:val="24"/>
              </w:rPr>
              <w:t>）</w:t>
            </w:r>
            <w:r w:rsidR="00BE6F30">
              <w:rPr>
                <w:rFonts w:ascii="Times New Roman" w:eastAsia="標楷體" w:hAnsi="Times New Roman" w:cs="Times New Roman" w:hint="eastAsia"/>
                <w:bCs/>
                <w:szCs w:val="24"/>
              </w:rPr>
              <w:br/>
            </w:r>
            <w:proofErr w:type="spellStart"/>
            <w:r w:rsidR="00BE6F30" w:rsidRPr="00F36236">
              <w:rPr>
                <w:rFonts w:ascii="Times New Roman" w:eastAsia="標楷體" w:hAnsi="Times New Roman" w:cs="Times New Roman"/>
                <w:bCs/>
                <w:szCs w:val="24"/>
              </w:rPr>
              <w:t>Ching</w:t>
            </w:r>
            <w:proofErr w:type="spellEnd"/>
            <w:r w:rsidR="00BE6F30" w:rsidRPr="00F36236">
              <w:rPr>
                <w:rFonts w:ascii="Times New Roman" w:eastAsia="標楷體" w:hAnsi="Times New Roman" w:cs="Times New Roman"/>
                <w:bCs/>
                <w:szCs w:val="24"/>
              </w:rPr>
              <w:t xml:space="preserve">-Chi Li (Senior Patent Examiner and Section Chief, </w:t>
            </w:r>
            <w:r w:rsidR="00275A61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Intellectual Property Office</w:t>
            </w:r>
            <w:r w:rsidR="00BE6F30" w:rsidRPr="00F36236">
              <w:rPr>
                <w:rFonts w:ascii="Times New Roman" w:eastAsia="標楷體" w:hAnsi="Times New Roman" w:cs="Times New Roman"/>
                <w:bCs/>
                <w:szCs w:val="24"/>
              </w:rPr>
              <w:t>)</w:t>
            </w:r>
          </w:p>
        </w:tc>
      </w:tr>
      <w:tr w:rsidR="005B18D7" w:rsidRPr="0045077A" w:rsidTr="00192C30">
        <w:trPr>
          <w:trHeight w:val="868"/>
          <w:jc w:val="center"/>
        </w:trPr>
        <w:tc>
          <w:tcPr>
            <w:tcW w:w="1231" w:type="dxa"/>
            <w:vAlign w:val="center"/>
          </w:tcPr>
          <w:p w:rsidR="005B18D7" w:rsidRPr="00BF24CC" w:rsidRDefault="005B18D7" w:rsidP="007F364E">
            <w:pPr>
              <w:snapToGrid w:val="0"/>
              <w:ind w:leftChars="-63" w:left="-151" w:rightChars="-87" w:right="-209"/>
              <w:jc w:val="center"/>
              <w:rPr>
                <w:rFonts w:ascii="Times New Roman" w:eastAsia="標楷體" w:hAnsi="Times New Roman" w:cs="Times New Roman"/>
                <w:bCs/>
                <w:kern w:val="0"/>
                <w:sz w:val="28"/>
              </w:rPr>
            </w:pPr>
            <w:r w:rsidRPr="00BF24CC">
              <w:rPr>
                <w:rFonts w:ascii="Times New Roman" w:eastAsia="標楷體" w:hAnsi="Times New Roman" w:cs="Times New Roman" w:hint="eastAsia"/>
                <w:bCs/>
                <w:kern w:val="0"/>
                <w:sz w:val="28"/>
              </w:rPr>
              <w:lastRenderedPageBreak/>
              <w:t>1</w:t>
            </w:r>
            <w:r w:rsidRPr="00BF24CC">
              <w:rPr>
                <w:rFonts w:ascii="Times New Roman" w:eastAsia="標楷體" w:hAnsi="Times New Roman" w:cs="Times New Roman"/>
                <w:bCs/>
                <w:kern w:val="0"/>
                <w:sz w:val="28"/>
              </w:rPr>
              <w:t>7:</w:t>
            </w:r>
            <w:r>
              <w:rPr>
                <w:rFonts w:ascii="Times New Roman" w:eastAsia="標楷體" w:hAnsi="Times New Roman" w:cs="Times New Roman"/>
                <w:bCs/>
                <w:kern w:val="0"/>
                <w:sz w:val="28"/>
              </w:rPr>
              <w:t>0</w:t>
            </w:r>
            <w:r w:rsidRPr="00BF24CC">
              <w:rPr>
                <w:rFonts w:ascii="Times New Roman" w:eastAsia="標楷體" w:hAnsi="Times New Roman" w:cs="Times New Roman"/>
                <w:bCs/>
                <w:kern w:val="0"/>
                <w:sz w:val="28"/>
              </w:rPr>
              <w:t>0</w:t>
            </w:r>
          </w:p>
        </w:tc>
        <w:tc>
          <w:tcPr>
            <w:tcW w:w="8789" w:type="dxa"/>
            <w:vAlign w:val="center"/>
          </w:tcPr>
          <w:p w:rsidR="005B18D7" w:rsidRPr="0045077A" w:rsidRDefault="005B18D7" w:rsidP="00BF24CC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BF24CC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第一日議程結束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End of the First-Day Session</w:t>
            </w:r>
          </w:p>
        </w:tc>
      </w:tr>
      <w:tr w:rsidR="005B18D7" w:rsidRPr="0045077A" w:rsidTr="00192C30">
        <w:trPr>
          <w:trHeight w:val="868"/>
          <w:jc w:val="center"/>
        </w:trPr>
        <w:tc>
          <w:tcPr>
            <w:tcW w:w="1231" w:type="dxa"/>
            <w:vAlign w:val="center"/>
          </w:tcPr>
          <w:p w:rsidR="005B18D7" w:rsidRPr="00BF24CC" w:rsidRDefault="005B18D7" w:rsidP="00BF24CC">
            <w:pPr>
              <w:snapToGrid w:val="0"/>
              <w:ind w:leftChars="-63" w:left="-151" w:rightChars="-87" w:right="-209"/>
              <w:jc w:val="center"/>
              <w:rPr>
                <w:rFonts w:ascii="Times New Roman" w:eastAsia="標楷體" w:hAnsi="Times New Roman" w:cs="Times New Roman"/>
                <w:bCs/>
                <w:kern w:val="0"/>
                <w:sz w:val="28"/>
              </w:rPr>
            </w:pPr>
            <w:r w:rsidRPr="00BF24CC">
              <w:rPr>
                <w:rFonts w:ascii="Times New Roman" w:eastAsia="標楷體" w:hAnsi="Times New Roman" w:cs="Times New Roman" w:hint="eastAsia"/>
                <w:bCs/>
                <w:kern w:val="0"/>
                <w:sz w:val="28"/>
              </w:rPr>
              <w:t>1</w:t>
            </w:r>
            <w:r w:rsidRPr="00BF24CC">
              <w:rPr>
                <w:rFonts w:ascii="Times New Roman" w:eastAsia="標楷體" w:hAnsi="Times New Roman" w:cs="Times New Roman"/>
                <w:bCs/>
                <w:kern w:val="0"/>
                <w:sz w:val="28"/>
              </w:rPr>
              <w:t>8:00</w:t>
            </w:r>
          </w:p>
        </w:tc>
        <w:tc>
          <w:tcPr>
            <w:tcW w:w="8789" w:type="dxa"/>
            <w:vAlign w:val="center"/>
          </w:tcPr>
          <w:p w:rsidR="005B18D7" w:rsidRPr="0045077A" w:rsidRDefault="005B18D7" w:rsidP="00BF24CC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BF24CC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晚宴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 xml:space="preserve">　</w:t>
            </w:r>
            <w:r w:rsidRPr="00BF24CC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Dinner with distinguished guests (Invitation Only)</w:t>
            </w:r>
          </w:p>
        </w:tc>
      </w:tr>
    </w:tbl>
    <w:p w:rsidR="0045386E" w:rsidRPr="00D861AC" w:rsidRDefault="0045386E"/>
    <w:p w:rsidR="0020687F" w:rsidRDefault="0020687F">
      <w:pPr>
        <w:widowControl/>
      </w:pPr>
      <w:r>
        <w:br w:type="page"/>
      </w:r>
    </w:p>
    <w:tbl>
      <w:tblPr>
        <w:tblStyle w:val="a7"/>
        <w:tblW w:w="10020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231"/>
        <w:gridCol w:w="8789"/>
      </w:tblGrid>
      <w:tr w:rsidR="00BF24CC" w:rsidRPr="0045077A" w:rsidTr="00376C67">
        <w:trPr>
          <w:trHeight w:val="631"/>
          <w:jc w:val="center"/>
        </w:trPr>
        <w:tc>
          <w:tcPr>
            <w:tcW w:w="10020" w:type="dxa"/>
            <w:gridSpan w:val="2"/>
            <w:shd w:val="clear" w:color="auto" w:fill="FFC000"/>
            <w:vAlign w:val="center"/>
          </w:tcPr>
          <w:p w:rsidR="00BF24CC" w:rsidRPr="005068B1" w:rsidRDefault="00BF24CC" w:rsidP="00BF24CC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 w:rsidRPr="000530BF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lastRenderedPageBreak/>
              <w:t xml:space="preserve">DAY 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4"/>
              </w:rPr>
              <w:t>2</w:t>
            </w:r>
            <w:r w:rsidRPr="000530B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4"/>
              </w:rPr>
              <w:t>：</w:t>
            </w:r>
            <w:r w:rsidRPr="000530BF">
              <w:rPr>
                <w:rFonts w:ascii="Times New Roman" w:eastAsia="標楷體" w:hAnsi="Times New Roman" w:cs="Times New Roman" w:hint="eastAsia"/>
                <w:b/>
                <w:sz w:val="28"/>
                <w:szCs w:val="24"/>
              </w:rPr>
              <w:t>201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4"/>
              </w:rPr>
              <w:t>6</w:t>
            </w:r>
            <w:r w:rsidRPr="000530BF">
              <w:rPr>
                <w:rFonts w:ascii="Times New Roman" w:eastAsia="標楷體" w:hAnsi="Times New Roman" w:cs="Times New Roman" w:hint="eastAsia"/>
                <w:b/>
                <w:sz w:val="28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4"/>
              </w:rPr>
              <w:t>10</w:t>
            </w:r>
            <w:r w:rsidRPr="000530BF">
              <w:rPr>
                <w:rFonts w:ascii="Times New Roman" w:eastAsia="標楷體" w:hAnsi="Times New Roman" w:cs="Times New Roman" w:hint="eastAsia"/>
                <w:b/>
                <w:sz w:val="28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4"/>
              </w:rPr>
              <w:t>5</w:t>
            </w:r>
            <w:r w:rsidRPr="000530BF">
              <w:rPr>
                <w:rFonts w:ascii="Times New Roman" w:eastAsia="標楷體" w:hAnsi="Times New Roman" w:cs="Times New Roman" w:hint="eastAsia"/>
                <w:b/>
                <w:sz w:val="28"/>
                <w:szCs w:val="24"/>
              </w:rPr>
              <w:t>日</w:t>
            </w:r>
            <w:r w:rsidRPr="000530BF">
              <w:rPr>
                <w:rFonts w:ascii="Times New Roman" w:eastAsia="標楷體" w:hAnsi="Times New Roman" w:cs="Times New Roman" w:hint="eastAsia"/>
                <w:b/>
                <w:sz w:val="28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4"/>
              </w:rPr>
              <w:t>三</w:t>
            </w:r>
            <w:r w:rsidRPr="000530BF">
              <w:rPr>
                <w:rFonts w:ascii="Times New Roman" w:eastAsia="標楷體" w:hAnsi="Times New Roman" w:cs="Times New Roman" w:hint="eastAsia"/>
                <w:b/>
                <w:sz w:val="28"/>
                <w:szCs w:val="24"/>
              </w:rPr>
              <w:t>)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4"/>
              </w:rPr>
              <w:t xml:space="preserve">　</w:t>
            </w:r>
            <w:r w:rsidRPr="009940D7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October 5, 2016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Wednesday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Cs w:val="24"/>
              </w:rPr>
              <w:t>）</w:t>
            </w:r>
          </w:p>
        </w:tc>
      </w:tr>
      <w:tr w:rsidR="00BF24CC" w:rsidRPr="0045077A" w:rsidTr="0020687F">
        <w:trPr>
          <w:trHeight w:val="943"/>
          <w:jc w:val="center"/>
        </w:trPr>
        <w:tc>
          <w:tcPr>
            <w:tcW w:w="1231" w:type="dxa"/>
            <w:vAlign w:val="center"/>
          </w:tcPr>
          <w:p w:rsidR="00BF24CC" w:rsidRPr="0045077A" w:rsidRDefault="00BF24CC" w:rsidP="005F2573">
            <w:pPr>
              <w:snapToGrid w:val="0"/>
              <w:ind w:leftChars="-63" w:left="-151" w:rightChars="-87" w:right="-209"/>
              <w:jc w:val="center"/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</w:pPr>
            <w:r w:rsidRPr="0045077A"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  <w:t>0</w:t>
            </w:r>
            <w:r w:rsidR="005F2573">
              <w:rPr>
                <w:rFonts w:ascii="Times New Roman" w:eastAsia="標楷體" w:hAnsi="Times New Roman" w:cs="Times New Roman" w:hint="eastAsia"/>
                <w:bCs/>
                <w:kern w:val="0"/>
                <w:sz w:val="22"/>
              </w:rPr>
              <w:t>8</w:t>
            </w:r>
            <w:r w:rsidRPr="0045077A"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  <w:t>:</w:t>
            </w:r>
            <w:r w:rsidR="005F2573">
              <w:rPr>
                <w:rFonts w:ascii="Times New Roman" w:eastAsia="標楷體" w:hAnsi="Times New Roman" w:cs="Times New Roman" w:hint="eastAsia"/>
                <w:bCs/>
                <w:kern w:val="0"/>
                <w:sz w:val="22"/>
              </w:rPr>
              <w:t>30</w:t>
            </w:r>
            <w:r w:rsidRPr="0045077A"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  <w:t>-09:</w:t>
            </w:r>
            <w:r w:rsidR="005F2573">
              <w:rPr>
                <w:rFonts w:ascii="Times New Roman" w:eastAsia="標楷體" w:hAnsi="Times New Roman" w:cs="Times New Roman" w:hint="eastAsia"/>
                <w:bCs/>
                <w:kern w:val="0"/>
                <w:sz w:val="22"/>
              </w:rPr>
              <w:t>0</w:t>
            </w:r>
            <w:r w:rsidRPr="0045077A"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  <w:t>0</w:t>
            </w:r>
          </w:p>
        </w:tc>
        <w:tc>
          <w:tcPr>
            <w:tcW w:w="8789" w:type="dxa"/>
            <w:vAlign w:val="center"/>
          </w:tcPr>
          <w:p w:rsidR="00BF24CC" w:rsidRPr="0045077A" w:rsidRDefault="00BF24CC" w:rsidP="00192C30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5068B1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報到</w:t>
            </w:r>
            <w:r w:rsidRPr="005068B1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時間</w:t>
            </w:r>
            <w:r w:rsidRPr="005068B1">
              <w:rPr>
                <w:rFonts w:ascii="Times New Roman" w:eastAsia="標楷體" w:hAnsi="Times New Roman" w:hint="eastAsia"/>
                <w:b/>
                <w:bCs/>
                <w:sz w:val="28"/>
                <w:szCs w:val="24"/>
              </w:rPr>
              <w:t>R</w:t>
            </w:r>
            <w:r w:rsidRPr="005068B1">
              <w:rPr>
                <w:rFonts w:ascii="Times New Roman" w:eastAsia="標楷體" w:hAnsi="Times New Roman"/>
                <w:b/>
                <w:bCs/>
                <w:sz w:val="28"/>
                <w:szCs w:val="24"/>
              </w:rPr>
              <w:t>egistration</w:t>
            </w:r>
            <w:r w:rsidRPr="0045077A">
              <w:rPr>
                <w:rFonts w:ascii="Times New Roman" w:eastAsia="標楷體" w:hAnsi="Times New Roman" w:hint="eastAsia"/>
                <w:bCs/>
                <w:szCs w:val="24"/>
              </w:rPr>
              <w:t xml:space="preserve"> </w:t>
            </w:r>
            <w:r w:rsidRPr="0045077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(30</w:t>
            </w:r>
            <w:r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 xml:space="preserve"> </w:t>
            </w:r>
            <w:r w:rsidRPr="0045077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min)</w:t>
            </w:r>
          </w:p>
        </w:tc>
      </w:tr>
      <w:tr w:rsidR="00BF24CC" w:rsidRPr="0045077A" w:rsidTr="0020687F">
        <w:trPr>
          <w:trHeight w:val="628"/>
          <w:jc w:val="center"/>
        </w:trPr>
        <w:tc>
          <w:tcPr>
            <w:tcW w:w="10020" w:type="dxa"/>
            <w:gridSpan w:val="2"/>
            <w:vAlign w:val="center"/>
          </w:tcPr>
          <w:p w:rsidR="00BF24CC" w:rsidRPr="00BF24CC" w:rsidRDefault="00BF24CC" w:rsidP="00BF24CC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 w:rsidRPr="00BF24CC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第三場：專利更正之探討</w:t>
            </w:r>
          </w:p>
          <w:p w:rsidR="00BF24CC" w:rsidRPr="005068B1" w:rsidRDefault="00BF24CC" w:rsidP="00BF24CC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 w:rsidRPr="00BF24CC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Session 3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：</w:t>
            </w:r>
            <w:r w:rsidRPr="00BF24CC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Post-Grant Claim Amendment</w:t>
            </w:r>
          </w:p>
        </w:tc>
      </w:tr>
      <w:tr w:rsidR="00376C67" w:rsidRPr="0045077A" w:rsidTr="00376C67">
        <w:trPr>
          <w:trHeight w:val="2236"/>
          <w:jc w:val="center"/>
        </w:trPr>
        <w:tc>
          <w:tcPr>
            <w:tcW w:w="1231" w:type="dxa"/>
            <w:vAlign w:val="center"/>
          </w:tcPr>
          <w:p w:rsidR="00376C67" w:rsidRDefault="00F72B8E" w:rsidP="00376C67">
            <w:pPr>
              <w:snapToGrid w:val="0"/>
              <w:ind w:leftChars="-63" w:left="-151" w:rightChars="-87" w:right="-209"/>
              <w:jc w:val="center"/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</w:pPr>
            <w:r w:rsidRPr="0045077A"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  <w:t>0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22"/>
              </w:rPr>
              <w:t>9</w:t>
            </w:r>
            <w:r w:rsidRPr="0045077A"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  <w:t>:</w:t>
            </w:r>
            <w:r w:rsidR="005F2573">
              <w:rPr>
                <w:rFonts w:ascii="Times New Roman" w:eastAsia="標楷體" w:hAnsi="Times New Roman" w:cs="Times New Roman" w:hint="eastAsia"/>
                <w:bCs/>
                <w:kern w:val="0"/>
                <w:sz w:val="22"/>
              </w:rPr>
              <w:t>0</w:t>
            </w:r>
            <w:r w:rsidRPr="0045077A"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  <w:t>0-</w:t>
            </w:r>
            <w:r w:rsidR="005F2573">
              <w:rPr>
                <w:rFonts w:ascii="Times New Roman" w:eastAsia="標楷體" w:hAnsi="Times New Roman" w:cs="Times New Roman" w:hint="eastAsia"/>
                <w:bCs/>
                <w:kern w:val="0"/>
                <w:sz w:val="22"/>
              </w:rPr>
              <w:t>09</w:t>
            </w:r>
            <w:r w:rsidRPr="0045077A"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  <w:t>:</w:t>
            </w:r>
            <w:r w:rsidR="005F2573">
              <w:rPr>
                <w:rFonts w:ascii="Times New Roman" w:eastAsia="標楷體" w:hAnsi="Times New Roman" w:cs="Times New Roman" w:hint="eastAsia"/>
                <w:bCs/>
                <w:kern w:val="0"/>
                <w:sz w:val="22"/>
              </w:rPr>
              <w:t>5</w:t>
            </w:r>
            <w:r w:rsidRPr="0045077A"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  <w:t>0</w:t>
            </w:r>
          </w:p>
          <w:p w:rsidR="00376C67" w:rsidRPr="0045077A" w:rsidRDefault="00376C67" w:rsidP="00376C67">
            <w:pPr>
              <w:snapToGrid w:val="0"/>
              <w:ind w:leftChars="-63" w:left="-151" w:rightChars="-87" w:right="-209"/>
              <w:jc w:val="center"/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22"/>
              </w:rPr>
              <w:t>(</w:t>
            </w:r>
            <w:r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  <w:t>50 min)</w:t>
            </w:r>
          </w:p>
        </w:tc>
        <w:tc>
          <w:tcPr>
            <w:tcW w:w="8789" w:type="dxa"/>
            <w:vAlign w:val="center"/>
          </w:tcPr>
          <w:p w:rsidR="00376C67" w:rsidRPr="00376C67" w:rsidRDefault="00376C67" w:rsidP="00376C67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 w:rsidRPr="00376C67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專題演講</w:t>
            </w:r>
            <w:r w:rsidR="00F36236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五</w:t>
            </w:r>
            <w:r w:rsidRPr="00376C67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：專利更正</w:t>
            </w:r>
            <w:r w:rsidR="00E60951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之</w:t>
            </w:r>
            <w:r w:rsidR="0006182F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比較法</w:t>
            </w:r>
            <w:r w:rsidR="00E60951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探討</w:t>
            </w:r>
          </w:p>
          <w:p w:rsidR="00376C67" w:rsidRPr="00376C67" w:rsidRDefault="00376C67" w:rsidP="00560868">
            <w:pPr>
              <w:snapToGrid w:val="0"/>
              <w:spacing w:line="360" w:lineRule="auto"/>
              <w:ind w:left="2870" w:hangingChars="1024" w:hanging="2870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 w:rsidRPr="00376C67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Keynote</w:t>
            </w:r>
            <w:r w:rsidR="00F36236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 xml:space="preserve"> </w:t>
            </w:r>
            <w:r w:rsidRPr="00376C67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Speech V</w:t>
            </w:r>
            <w:r w:rsidR="00F36236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：</w:t>
            </w:r>
            <w:r w:rsidR="0006182F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Comparative Study of</w:t>
            </w:r>
            <w:r w:rsidR="00F36236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 xml:space="preserve"> Post-Grant Claim Amendment</w:t>
            </w:r>
          </w:p>
          <w:p w:rsidR="00376C67" w:rsidRDefault="00376C67" w:rsidP="008E7BF4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107FA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主持人</w:t>
            </w:r>
            <w:r w:rsidRPr="001107FA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 xml:space="preserve"> Moderator</w:t>
            </w:r>
            <w:r w:rsidRPr="001107FA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：</w:t>
            </w:r>
            <w:r w:rsidR="00922141" w:rsidRPr="00922141">
              <w:rPr>
                <w:rFonts w:ascii="Times New Roman" w:eastAsia="標楷體" w:hAnsi="Times New Roman" w:cs="Times New Roman" w:hint="eastAsia"/>
                <w:bCs/>
                <w:szCs w:val="24"/>
              </w:rPr>
              <w:t>謝銘洋</w:t>
            </w:r>
            <w:r w:rsidR="003306E1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</w:t>
            </w:r>
            <w:r w:rsidR="00922141" w:rsidRPr="00922141">
              <w:rPr>
                <w:rFonts w:ascii="Times New Roman" w:eastAsia="標楷體" w:hAnsi="Times New Roman" w:cs="Times New Roman" w:hint="eastAsia"/>
                <w:bCs/>
                <w:szCs w:val="24"/>
              </w:rPr>
              <w:t>教授（國立台灣大學法律學院）</w:t>
            </w:r>
          </w:p>
          <w:p w:rsidR="00922141" w:rsidRPr="00922141" w:rsidRDefault="00922141" w:rsidP="00922141">
            <w:pPr>
              <w:snapToGrid w:val="0"/>
              <w:spacing w:line="360" w:lineRule="auto"/>
              <w:ind w:leftChars="939" w:left="2254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Professor Ming-Yang Hsieh (College of Law, N</w:t>
            </w:r>
            <w:r>
              <w:rPr>
                <w:rFonts w:ascii="Times New Roman" w:eastAsia="標楷體" w:hAnsi="Times New Roman" w:cs="Times New Roman"/>
                <w:bCs/>
                <w:szCs w:val="24"/>
              </w:rPr>
              <w:t>a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tional Taiwan University)</w:t>
            </w:r>
          </w:p>
          <w:p w:rsidR="00376C67" w:rsidRDefault="00376C67" w:rsidP="00A67C48">
            <w:pPr>
              <w:snapToGrid w:val="0"/>
              <w:spacing w:line="360" w:lineRule="auto"/>
              <w:ind w:left="2018" w:hangingChars="840" w:hanging="2018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107FA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演講人</w:t>
            </w:r>
            <w:r w:rsidRPr="001107FA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 xml:space="preserve"> Speaker</w:t>
            </w:r>
            <w:r w:rsidRPr="001107FA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：</w:t>
            </w:r>
            <w:r w:rsidR="00A67C48">
              <w:rPr>
                <w:rFonts w:ascii="Times New Roman" w:eastAsia="標楷體" w:hAnsi="Times New Roman" w:cs="Times New Roman" w:hint="eastAsia"/>
                <w:bCs/>
                <w:szCs w:val="24"/>
              </w:rPr>
              <w:t>沈宗倫</w:t>
            </w:r>
            <w:r w:rsidR="003306E1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</w:t>
            </w:r>
            <w:r w:rsidR="00A67C48">
              <w:rPr>
                <w:rFonts w:ascii="Times New Roman" w:eastAsia="標楷體" w:hAnsi="Times New Roman" w:cs="Times New Roman" w:hint="eastAsia"/>
                <w:bCs/>
                <w:szCs w:val="24"/>
              </w:rPr>
              <w:t>教授（國立政治大學法律系）</w:t>
            </w:r>
          </w:p>
          <w:p w:rsidR="00AD0482" w:rsidRDefault="00AD0482" w:rsidP="002C7323">
            <w:pPr>
              <w:snapToGrid w:val="0"/>
              <w:spacing w:line="360" w:lineRule="auto"/>
              <w:ind w:leftChars="820" w:left="1969" w:hanging="1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Professor Chun</w:t>
            </w:r>
            <w:r w:rsidR="00F842BD">
              <w:rPr>
                <w:rFonts w:ascii="Times New Roman" w:eastAsia="標楷體" w:hAnsi="Times New Roman" w:cs="Times New Roman" w:hint="eastAsia"/>
                <w:bCs/>
                <w:szCs w:val="24"/>
              </w:rPr>
              <w:t>g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-</w:t>
            </w:r>
            <w:proofErr w:type="spellStart"/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Lun</w:t>
            </w:r>
            <w:proofErr w:type="spellEnd"/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Shen</w:t>
            </w:r>
            <w:proofErr w:type="spellEnd"/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(</w:t>
            </w:r>
            <w:r w:rsidR="00C95884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School of Law, 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National Cheng Chi</w:t>
            </w:r>
            <w:r w:rsidR="00F842BD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University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</w:p>
        </w:tc>
      </w:tr>
      <w:tr w:rsidR="00F72B8E" w:rsidRPr="0045077A" w:rsidTr="00376C67">
        <w:trPr>
          <w:trHeight w:val="2236"/>
          <w:jc w:val="center"/>
        </w:trPr>
        <w:tc>
          <w:tcPr>
            <w:tcW w:w="1231" w:type="dxa"/>
            <w:vAlign w:val="center"/>
          </w:tcPr>
          <w:p w:rsidR="00F72B8E" w:rsidRDefault="005F2573" w:rsidP="00376C67">
            <w:pPr>
              <w:snapToGrid w:val="0"/>
              <w:ind w:leftChars="-63" w:left="-151" w:rightChars="-87" w:right="-209"/>
              <w:jc w:val="center"/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22"/>
              </w:rPr>
              <w:t>09</w:t>
            </w:r>
            <w:r w:rsidR="00F72B8E" w:rsidRPr="0045077A"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  <w:t>: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22"/>
              </w:rPr>
              <w:t>50</w:t>
            </w:r>
            <w:r w:rsidR="00F72B8E" w:rsidRPr="0045077A"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  <w:t>-</w:t>
            </w:r>
            <w:r w:rsidR="00F72B8E">
              <w:rPr>
                <w:rFonts w:ascii="Times New Roman" w:eastAsia="標楷體" w:hAnsi="Times New Roman" w:cs="Times New Roman" w:hint="eastAsia"/>
                <w:bCs/>
                <w:kern w:val="0"/>
                <w:sz w:val="22"/>
              </w:rPr>
              <w:t>1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22"/>
              </w:rPr>
              <w:t>0</w:t>
            </w:r>
            <w:r w:rsidR="00F72B8E" w:rsidRPr="0045077A"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  <w:t>: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22"/>
              </w:rPr>
              <w:t>4</w:t>
            </w:r>
            <w:r w:rsidR="00F72B8E" w:rsidRPr="0045077A"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  <w:t>0</w:t>
            </w:r>
          </w:p>
          <w:p w:rsidR="00F72B8E" w:rsidRDefault="00F72B8E" w:rsidP="00376C67">
            <w:pPr>
              <w:snapToGrid w:val="0"/>
              <w:ind w:leftChars="-63" w:left="-151" w:rightChars="-87" w:right="-209"/>
              <w:jc w:val="center"/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22"/>
              </w:rPr>
              <w:t>(50 min)</w:t>
            </w:r>
          </w:p>
        </w:tc>
        <w:tc>
          <w:tcPr>
            <w:tcW w:w="8789" w:type="dxa"/>
            <w:vAlign w:val="center"/>
          </w:tcPr>
          <w:p w:rsidR="00F72B8E" w:rsidRPr="00376C67" w:rsidRDefault="00F72B8E" w:rsidP="00F72B8E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專</w:t>
            </w:r>
            <w:r w:rsidR="00F36236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題演講六</w:t>
            </w:r>
            <w:r w:rsidRPr="00376C67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：專利核准後更正之審查實務</w:t>
            </w:r>
          </w:p>
          <w:p w:rsidR="00F72B8E" w:rsidRPr="00376C67" w:rsidRDefault="00F72B8E" w:rsidP="00F72B8E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 w:rsidRPr="00376C67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Keynote Speech V</w:t>
            </w:r>
            <w:r w:rsidR="00F36236" w:rsidRPr="00376C67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I</w:t>
            </w:r>
            <w:r w:rsidRPr="00376C67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：</w:t>
            </w:r>
            <w:r w:rsidRPr="00376C67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 xml:space="preserve">Post-Grant Claim Amendment in Taiwan </w:t>
            </w:r>
          </w:p>
          <w:p w:rsidR="00F72B8E" w:rsidRPr="003306E1" w:rsidRDefault="00F72B8E" w:rsidP="00F72B8E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107FA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主持人</w:t>
            </w:r>
            <w:r w:rsidRPr="001107FA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 xml:space="preserve"> Moderator</w:t>
            </w:r>
            <w:r w:rsidRPr="001107FA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：</w:t>
            </w:r>
            <w:proofErr w:type="gramStart"/>
            <w:r w:rsidR="00B12CED" w:rsidRPr="00B12CED">
              <w:rPr>
                <w:rFonts w:ascii="Times New Roman" w:eastAsia="標楷體" w:hAnsi="Times New Roman" w:cs="Times New Roman" w:hint="eastAsia"/>
                <w:bCs/>
                <w:szCs w:val="24"/>
              </w:rPr>
              <w:t>秦建譜</w:t>
            </w:r>
            <w:proofErr w:type="gramEnd"/>
            <w:r w:rsidR="003306E1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</w:t>
            </w:r>
            <w:r w:rsidR="00B12CED" w:rsidRPr="00B12CED">
              <w:rPr>
                <w:rFonts w:ascii="Times New Roman" w:eastAsia="標楷體" w:hAnsi="Times New Roman" w:cs="Times New Roman" w:hint="eastAsia"/>
                <w:bCs/>
                <w:szCs w:val="24"/>
              </w:rPr>
              <w:t>常務理事</w:t>
            </w:r>
            <w:r w:rsidR="003306E1">
              <w:rPr>
                <w:rFonts w:ascii="Times New Roman" w:eastAsia="標楷體" w:hAnsi="Times New Roman" w:cs="Times New Roman" w:hint="eastAsia"/>
                <w:bCs/>
                <w:szCs w:val="24"/>
              </w:rPr>
              <w:t>（</w:t>
            </w:r>
            <w:r w:rsidR="00B12CED" w:rsidRPr="0045077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中華民國專利師公會</w:t>
            </w:r>
            <w:r w:rsidR="003306E1">
              <w:rPr>
                <w:rFonts w:ascii="Times New Roman" w:eastAsia="標楷體" w:hAnsi="Times New Roman" w:cs="Times New Roman" w:hint="eastAsia"/>
                <w:bCs/>
                <w:szCs w:val="24"/>
              </w:rPr>
              <w:t>）</w:t>
            </w:r>
          </w:p>
          <w:p w:rsidR="00B12CED" w:rsidRPr="00B12CED" w:rsidRDefault="00A001FD" w:rsidP="00B12CED">
            <w:pPr>
              <w:snapToGrid w:val="0"/>
              <w:spacing w:line="360" w:lineRule="auto"/>
              <w:ind w:leftChars="939" w:left="2254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Augustus</w:t>
            </w:r>
            <w:r w:rsidR="00B12CED" w:rsidRPr="00B12CED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</w:t>
            </w:r>
            <w:r w:rsidR="002E67B0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C. P. </w:t>
            </w:r>
            <w:r w:rsidR="00B12CED" w:rsidRPr="00B12CED">
              <w:rPr>
                <w:rFonts w:ascii="Times New Roman" w:eastAsia="標楷體" w:hAnsi="Times New Roman" w:cs="Times New Roman" w:hint="eastAsia"/>
                <w:bCs/>
                <w:szCs w:val="24"/>
              </w:rPr>
              <w:t>Chin (</w:t>
            </w:r>
            <w:r w:rsidR="00B12CED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Standing Director, </w:t>
            </w:r>
            <w:r w:rsidR="00F36236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the </w:t>
            </w:r>
            <w:r w:rsidR="00B12CED">
              <w:rPr>
                <w:rFonts w:ascii="Times New Roman" w:eastAsia="標楷體" w:hAnsi="Times New Roman" w:cs="Times New Roman" w:hint="eastAsia"/>
                <w:bCs/>
                <w:szCs w:val="24"/>
              </w:rPr>
              <w:t>Taiwan Patent Attorneys Association</w:t>
            </w:r>
            <w:r w:rsidR="00B12CED" w:rsidRPr="00B12CED"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</w:p>
          <w:p w:rsidR="00423233" w:rsidRPr="00423233" w:rsidRDefault="00F72B8E" w:rsidP="00423233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423233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演講人</w:t>
            </w:r>
            <w:r w:rsidRPr="00423233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 xml:space="preserve"> Speaker</w:t>
            </w:r>
            <w:r w:rsidRPr="00423233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：</w:t>
            </w:r>
            <w:r w:rsidR="00423233" w:rsidRPr="00423233">
              <w:rPr>
                <w:rFonts w:ascii="Times New Roman" w:eastAsia="標楷體" w:hAnsi="Times New Roman" w:cs="Times New Roman" w:hint="eastAsia"/>
                <w:bCs/>
                <w:szCs w:val="24"/>
              </w:rPr>
              <w:t>張瑞容</w:t>
            </w:r>
            <w:r w:rsidR="00423233" w:rsidRPr="00423233">
              <w:rPr>
                <w:rFonts w:ascii="Times New Roman" w:eastAsia="標楷體" w:hAnsi="Times New Roman" w:cs="Times New Roman"/>
                <w:bCs/>
                <w:szCs w:val="24"/>
              </w:rPr>
              <w:t xml:space="preserve"> </w:t>
            </w:r>
            <w:r w:rsidR="00AF2ACE" w:rsidRPr="00423233">
              <w:rPr>
                <w:rFonts w:ascii="Times New Roman" w:eastAsia="標楷體" w:hAnsi="Times New Roman" w:cs="Times New Roman" w:hint="eastAsia"/>
                <w:bCs/>
                <w:szCs w:val="24"/>
              </w:rPr>
              <w:t>專利高級審查官</w:t>
            </w:r>
            <w:r w:rsidR="003306E1">
              <w:rPr>
                <w:rFonts w:ascii="Times New Roman" w:eastAsia="標楷體" w:hAnsi="Times New Roman" w:cs="Times New Roman" w:hint="eastAsia"/>
                <w:bCs/>
                <w:szCs w:val="24"/>
              </w:rPr>
              <w:t>（</w:t>
            </w:r>
            <w:r w:rsidR="00F36236">
              <w:rPr>
                <w:rFonts w:ascii="Times New Roman" w:eastAsia="標楷體" w:hAnsi="Times New Roman" w:cs="Times New Roman" w:hint="eastAsia"/>
                <w:bCs/>
                <w:szCs w:val="24"/>
              </w:rPr>
              <w:t>經濟部</w:t>
            </w:r>
            <w:r w:rsidR="00423233" w:rsidRPr="00423233">
              <w:rPr>
                <w:rFonts w:ascii="Times New Roman" w:eastAsia="標楷體" w:hAnsi="Times New Roman" w:cs="Times New Roman" w:hint="eastAsia"/>
                <w:bCs/>
                <w:szCs w:val="24"/>
              </w:rPr>
              <w:t>智慧財產局</w:t>
            </w:r>
            <w:r w:rsidR="003306E1">
              <w:rPr>
                <w:rFonts w:ascii="Times New Roman" w:eastAsia="標楷體" w:hAnsi="Times New Roman" w:cs="Times New Roman" w:hint="eastAsia"/>
                <w:bCs/>
                <w:szCs w:val="24"/>
              </w:rPr>
              <w:t>）</w:t>
            </w:r>
          </w:p>
          <w:p w:rsidR="00F72B8E" w:rsidRPr="00376C67" w:rsidRDefault="00423233" w:rsidP="00D866BF">
            <w:pPr>
              <w:snapToGrid w:val="0"/>
              <w:spacing w:line="360" w:lineRule="auto"/>
              <w:ind w:firstLineChars="821" w:firstLine="1970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proofErr w:type="spellStart"/>
            <w:r w:rsidRPr="00423233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Jui-jung</w:t>
            </w:r>
            <w:proofErr w:type="spellEnd"/>
            <w:r w:rsidRPr="00423233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 xml:space="preserve"> Chang</w:t>
            </w:r>
            <w:r w:rsidR="00792D37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</w:t>
            </w:r>
            <w:r w:rsidRPr="00423233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(Senior Patent Examiner</w:t>
            </w:r>
            <w:r w:rsidR="00D866BF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,</w:t>
            </w:r>
            <w:r w:rsidRPr="00423233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 xml:space="preserve"> </w:t>
            </w:r>
            <w:r w:rsidR="00275A61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Intellectual Property Office</w:t>
            </w:r>
            <w:r w:rsidRPr="00423233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)</w:t>
            </w:r>
          </w:p>
        </w:tc>
      </w:tr>
      <w:tr w:rsidR="00376C67" w:rsidRPr="0045077A" w:rsidTr="00376C67">
        <w:trPr>
          <w:trHeight w:val="868"/>
          <w:jc w:val="center"/>
        </w:trPr>
        <w:tc>
          <w:tcPr>
            <w:tcW w:w="1231" w:type="dxa"/>
            <w:vAlign w:val="center"/>
          </w:tcPr>
          <w:p w:rsidR="00376C67" w:rsidRPr="0045077A" w:rsidRDefault="00376C67" w:rsidP="005F2573">
            <w:pPr>
              <w:snapToGrid w:val="0"/>
              <w:ind w:leftChars="-63" w:left="-151" w:rightChars="-87" w:right="-209"/>
              <w:jc w:val="center"/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22"/>
              </w:rPr>
              <w:t>1</w:t>
            </w:r>
            <w:r w:rsidR="005F2573">
              <w:rPr>
                <w:rFonts w:ascii="Times New Roman" w:eastAsia="標楷體" w:hAnsi="Times New Roman" w:cs="Times New Roman" w:hint="eastAsia"/>
                <w:bCs/>
                <w:kern w:val="0"/>
                <w:sz w:val="22"/>
              </w:rPr>
              <w:t>0</w:t>
            </w:r>
            <w:r w:rsidRPr="0045077A"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  <w:t>:</w:t>
            </w:r>
            <w:r w:rsidR="005F2573">
              <w:rPr>
                <w:rFonts w:ascii="Times New Roman" w:eastAsia="標楷體" w:hAnsi="Times New Roman" w:cs="Times New Roman" w:hint="eastAsia"/>
                <w:bCs/>
                <w:kern w:val="0"/>
                <w:sz w:val="22"/>
              </w:rPr>
              <w:t>4</w:t>
            </w:r>
            <w:r w:rsidRPr="0045077A"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  <w:t>0-</w:t>
            </w:r>
            <w:r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  <w:t>1</w:t>
            </w:r>
            <w:r w:rsidR="005F2573">
              <w:rPr>
                <w:rFonts w:ascii="Times New Roman" w:eastAsia="標楷體" w:hAnsi="Times New Roman" w:cs="Times New Roman" w:hint="eastAsia"/>
                <w:bCs/>
                <w:kern w:val="0"/>
                <w:sz w:val="22"/>
              </w:rPr>
              <w:t>1</w:t>
            </w:r>
            <w:r w:rsidRPr="0045077A"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  <w:t>:</w:t>
            </w:r>
            <w:r w:rsidR="005F2573">
              <w:rPr>
                <w:rFonts w:ascii="Times New Roman" w:eastAsia="標楷體" w:hAnsi="Times New Roman" w:cs="Times New Roman" w:hint="eastAsia"/>
                <w:bCs/>
                <w:kern w:val="0"/>
                <w:sz w:val="22"/>
              </w:rPr>
              <w:t>0</w:t>
            </w:r>
            <w:r w:rsidRPr="0045077A"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  <w:t>0</w:t>
            </w:r>
          </w:p>
        </w:tc>
        <w:tc>
          <w:tcPr>
            <w:tcW w:w="8789" w:type="dxa"/>
            <w:vAlign w:val="center"/>
          </w:tcPr>
          <w:p w:rsidR="00376C67" w:rsidRPr="0045077A" w:rsidRDefault="00376C67" w:rsidP="00192C30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1107FA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休息時間</w:t>
            </w:r>
            <w:r w:rsidRPr="001107FA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Break</w:t>
            </w:r>
            <w:r w:rsidRPr="0045077A">
              <w:rPr>
                <w:rFonts w:ascii="Times New Roman" w:eastAsia="標楷體" w:hAnsi="Times New Roman" w:hint="eastAsia"/>
                <w:bCs/>
                <w:szCs w:val="24"/>
              </w:rPr>
              <w:t xml:space="preserve"> </w:t>
            </w:r>
            <w:r w:rsidRPr="0045077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2</w:t>
            </w:r>
            <w:r w:rsidRPr="0045077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0</w:t>
            </w:r>
            <w:r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 xml:space="preserve"> </w:t>
            </w:r>
            <w:r w:rsidRPr="0045077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min)</w:t>
            </w:r>
          </w:p>
        </w:tc>
      </w:tr>
      <w:tr w:rsidR="00BF24CC" w:rsidRPr="0045077A" w:rsidTr="0020687F">
        <w:trPr>
          <w:trHeight w:val="550"/>
          <w:jc w:val="center"/>
        </w:trPr>
        <w:tc>
          <w:tcPr>
            <w:tcW w:w="1231" w:type="dxa"/>
            <w:vAlign w:val="center"/>
          </w:tcPr>
          <w:p w:rsidR="00376C67" w:rsidRDefault="00376C67" w:rsidP="00376C67">
            <w:pPr>
              <w:snapToGrid w:val="0"/>
              <w:ind w:leftChars="-63" w:left="-151" w:rightChars="-87" w:right="-209"/>
              <w:jc w:val="center"/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22"/>
              </w:rPr>
              <w:t>11</w:t>
            </w:r>
            <w:r w:rsidRPr="0045077A"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  <w:t>:</w:t>
            </w:r>
            <w:r w:rsidR="005F2573">
              <w:rPr>
                <w:rFonts w:ascii="Times New Roman" w:eastAsia="標楷體" w:hAnsi="Times New Roman" w:cs="Times New Roman" w:hint="eastAsia"/>
                <w:bCs/>
                <w:kern w:val="0"/>
                <w:sz w:val="22"/>
              </w:rPr>
              <w:t>0</w:t>
            </w:r>
            <w:r w:rsidRPr="0045077A"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  <w:t>0-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22"/>
              </w:rPr>
              <w:t>1</w:t>
            </w:r>
            <w:r w:rsidR="00177C35">
              <w:rPr>
                <w:rFonts w:ascii="Times New Roman" w:eastAsia="標楷體" w:hAnsi="Times New Roman" w:cs="Times New Roman" w:hint="eastAsia"/>
                <w:bCs/>
                <w:kern w:val="0"/>
                <w:sz w:val="22"/>
              </w:rPr>
              <w:t>1</w:t>
            </w:r>
            <w:r w:rsidRPr="0045077A"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  <w:t>:</w:t>
            </w:r>
            <w:r w:rsidR="00177C35">
              <w:rPr>
                <w:rFonts w:ascii="Times New Roman" w:eastAsia="標楷體" w:hAnsi="Times New Roman" w:cs="Times New Roman" w:hint="eastAsia"/>
                <w:bCs/>
                <w:kern w:val="0"/>
                <w:sz w:val="22"/>
              </w:rPr>
              <w:t>55</w:t>
            </w:r>
          </w:p>
          <w:p w:rsidR="00BF24CC" w:rsidRPr="0045077A" w:rsidRDefault="00177C35" w:rsidP="00376C67">
            <w:pPr>
              <w:snapToGrid w:val="0"/>
              <w:ind w:leftChars="-63" w:left="-151" w:rightChars="-87" w:right="-209"/>
              <w:jc w:val="center"/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22"/>
              </w:rPr>
              <w:t>(55</w:t>
            </w:r>
            <w:r w:rsidR="00376C67"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  <w:t xml:space="preserve"> min)</w:t>
            </w:r>
          </w:p>
        </w:tc>
        <w:tc>
          <w:tcPr>
            <w:tcW w:w="8789" w:type="dxa"/>
            <w:vAlign w:val="center"/>
          </w:tcPr>
          <w:p w:rsidR="00BE6F30" w:rsidRDefault="00376C67" w:rsidP="00376C67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 w:rsidRPr="00376C67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綜合討論</w:t>
            </w:r>
            <w:r w:rsidR="00BE6F30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及問答</w:t>
            </w:r>
          </w:p>
          <w:p w:rsidR="00376C67" w:rsidRPr="00376C67" w:rsidRDefault="00376C67" w:rsidP="00376C67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 w:rsidRPr="00376C67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Round Table Discussion</w:t>
            </w:r>
            <w:r w:rsidR="00BE6F30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 xml:space="preserve"> &amp; QA Session</w:t>
            </w:r>
          </w:p>
          <w:p w:rsidR="008E7BF4" w:rsidRDefault="00376C67" w:rsidP="008E7BF4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107FA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主持人</w:t>
            </w:r>
            <w:r w:rsidRPr="001107FA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 xml:space="preserve"> Moderator</w:t>
            </w:r>
            <w:r w:rsidRPr="001107FA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：</w:t>
            </w:r>
            <w:proofErr w:type="gramStart"/>
            <w:r w:rsidR="008E7BF4" w:rsidRPr="009116A0">
              <w:rPr>
                <w:rFonts w:ascii="Times New Roman" w:eastAsia="標楷體" w:hAnsi="Times New Roman" w:cs="Times New Roman" w:hint="eastAsia"/>
                <w:bCs/>
                <w:szCs w:val="24"/>
              </w:rPr>
              <w:t>廖鉦</w:t>
            </w:r>
            <w:proofErr w:type="gramEnd"/>
            <w:r w:rsidR="008E7BF4" w:rsidRPr="009116A0">
              <w:rPr>
                <w:rFonts w:ascii="Times New Roman" w:eastAsia="標楷體" w:hAnsi="Times New Roman" w:cs="Times New Roman" w:hint="eastAsia"/>
                <w:bCs/>
                <w:szCs w:val="24"/>
              </w:rPr>
              <w:t>達</w:t>
            </w:r>
            <w:r w:rsidR="003306E1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</w:t>
            </w:r>
            <w:r w:rsidR="008E7BF4">
              <w:rPr>
                <w:rFonts w:ascii="Times New Roman" w:eastAsia="標楷體" w:hAnsi="Times New Roman" w:cs="Times New Roman" w:hint="eastAsia"/>
                <w:bCs/>
                <w:szCs w:val="24"/>
              </w:rPr>
              <w:t>常務理事（</w:t>
            </w:r>
            <w:r w:rsidR="008E7BF4" w:rsidRPr="0045077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中華民國專利師公會</w:t>
            </w:r>
            <w:r w:rsidR="003306E1">
              <w:rPr>
                <w:rFonts w:ascii="Times New Roman" w:eastAsia="標楷體" w:hAnsi="Times New Roman" w:cs="Times New Roman" w:hint="eastAsia"/>
                <w:bCs/>
                <w:szCs w:val="24"/>
              </w:rPr>
              <w:t>）</w:t>
            </w:r>
          </w:p>
          <w:p w:rsidR="008E7BF4" w:rsidRPr="001D5FD1" w:rsidRDefault="008E7BF4" w:rsidP="008E7BF4">
            <w:pPr>
              <w:snapToGrid w:val="0"/>
              <w:spacing w:line="360" w:lineRule="auto"/>
              <w:ind w:leftChars="939" w:left="2254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Jack Liao</w:t>
            </w:r>
            <w:r w:rsidR="003306E1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Standing Director, Taiwan Patent Attorneys Association</w:t>
            </w:r>
            <w:r w:rsidR="003306E1"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</w:p>
          <w:p w:rsidR="00376C67" w:rsidRPr="00376C67" w:rsidRDefault="00376C67" w:rsidP="00376C67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C70ACD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與談人</w:t>
            </w:r>
            <w:r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 xml:space="preserve"> Panelist</w:t>
            </w:r>
            <w:r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：</w:t>
            </w:r>
          </w:p>
          <w:p w:rsidR="00423233" w:rsidRDefault="00423233" w:rsidP="00376C67">
            <w:pPr>
              <w:snapToGrid w:val="0"/>
              <w:spacing w:line="360" w:lineRule="auto"/>
              <w:ind w:leftChars="132" w:left="317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lastRenderedPageBreak/>
              <w:t>熊誦梅</w:t>
            </w:r>
            <w:proofErr w:type="gramEnd"/>
            <w:r w:rsidR="003306E1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</w:t>
            </w:r>
            <w:r w:rsidR="003306E1">
              <w:rPr>
                <w:rFonts w:ascii="Times New Roman" w:eastAsia="標楷體" w:hAnsi="Times New Roman" w:cs="Times New Roman" w:hint="eastAsia"/>
                <w:bCs/>
                <w:szCs w:val="24"/>
              </w:rPr>
              <w:t>法官（</w:t>
            </w:r>
            <w:r w:rsidR="00376C67" w:rsidRPr="00376C67">
              <w:rPr>
                <w:rFonts w:ascii="Times New Roman" w:eastAsia="標楷體" w:hAnsi="Times New Roman" w:cs="Times New Roman" w:hint="eastAsia"/>
                <w:bCs/>
                <w:szCs w:val="24"/>
              </w:rPr>
              <w:t>智慧財產法院</w:t>
            </w:r>
            <w:r w:rsidR="003306E1">
              <w:rPr>
                <w:rFonts w:ascii="Times New Roman" w:eastAsia="標楷體" w:hAnsi="Times New Roman" w:cs="Times New Roman" w:hint="eastAsia"/>
                <w:bCs/>
                <w:szCs w:val="24"/>
              </w:rPr>
              <w:t>）</w:t>
            </w:r>
          </w:p>
          <w:p w:rsidR="00550522" w:rsidRDefault="00423233" w:rsidP="00550522">
            <w:pPr>
              <w:snapToGrid w:val="0"/>
              <w:spacing w:line="360" w:lineRule="auto"/>
              <w:ind w:leftChars="132" w:left="317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423233">
              <w:rPr>
                <w:rFonts w:ascii="Times New Roman" w:eastAsia="標楷體" w:hAnsi="Times New Roman" w:cs="Times New Roman"/>
                <w:bCs/>
                <w:szCs w:val="24"/>
              </w:rPr>
              <w:t xml:space="preserve">Sung-Mei </w:t>
            </w:r>
            <w:proofErr w:type="spellStart"/>
            <w:r w:rsidRPr="00423233">
              <w:rPr>
                <w:rFonts w:ascii="Times New Roman" w:eastAsia="標楷體" w:hAnsi="Times New Roman" w:cs="Times New Roman"/>
                <w:bCs/>
                <w:szCs w:val="24"/>
              </w:rPr>
              <w:t>Hsiung</w:t>
            </w:r>
            <w:proofErr w:type="spellEnd"/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(</w:t>
            </w:r>
            <w:r w:rsidR="00376C67" w:rsidRPr="00376C67">
              <w:rPr>
                <w:rFonts w:ascii="Times New Roman" w:eastAsia="標楷體" w:hAnsi="Times New Roman" w:cs="Times New Roman" w:hint="eastAsia"/>
                <w:bCs/>
                <w:szCs w:val="24"/>
              </w:rPr>
              <w:t>Judge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, </w:t>
            </w:r>
            <w:r w:rsidR="00376C67" w:rsidRPr="00376C67">
              <w:rPr>
                <w:rFonts w:ascii="Times New Roman" w:eastAsia="標楷體" w:hAnsi="Times New Roman" w:cs="Times New Roman" w:hint="eastAsia"/>
                <w:bCs/>
                <w:szCs w:val="24"/>
              </w:rPr>
              <w:t>Intellectual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Property Court)</w:t>
            </w:r>
            <w:r w:rsidR="00550522">
              <w:rPr>
                <w:rFonts w:ascii="Times New Roman" w:eastAsia="標楷體" w:hAnsi="Times New Roman" w:cs="Times New Roman"/>
                <w:bCs/>
                <w:szCs w:val="24"/>
              </w:rPr>
              <w:br/>
            </w:r>
            <w:r w:rsidR="00550522" w:rsidRPr="00360825">
              <w:rPr>
                <w:rFonts w:ascii="Times New Roman" w:eastAsia="標楷體" w:hAnsi="Times New Roman" w:cs="Times New Roman" w:hint="eastAsia"/>
                <w:bCs/>
                <w:szCs w:val="24"/>
              </w:rPr>
              <w:t>林國塘</w:t>
            </w:r>
            <w:r w:rsidR="00550522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</w:t>
            </w:r>
            <w:r w:rsidR="00550522" w:rsidRPr="00D04BB4">
              <w:rPr>
                <w:rFonts w:ascii="Times New Roman" w:eastAsia="標楷體" w:hAnsi="Times New Roman" w:cs="Times New Roman" w:hint="eastAsia"/>
                <w:bCs/>
                <w:szCs w:val="24"/>
              </w:rPr>
              <w:t>組長</w:t>
            </w:r>
            <w:r w:rsidR="00550522">
              <w:rPr>
                <w:rFonts w:ascii="Times New Roman" w:eastAsia="標楷體" w:hAnsi="Times New Roman" w:cs="Times New Roman" w:hint="eastAsia"/>
                <w:bCs/>
                <w:szCs w:val="24"/>
              </w:rPr>
              <w:t>（經濟部</w:t>
            </w:r>
            <w:r w:rsidR="00550522" w:rsidRPr="00376C67">
              <w:rPr>
                <w:rFonts w:ascii="Times New Roman" w:eastAsia="標楷體" w:hAnsi="Times New Roman" w:cs="Times New Roman" w:hint="eastAsia"/>
                <w:bCs/>
                <w:szCs w:val="24"/>
              </w:rPr>
              <w:t>智慧財產局</w:t>
            </w:r>
            <w:r w:rsidR="00550522">
              <w:rPr>
                <w:rFonts w:ascii="Times New Roman" w:eastAsia="標楷體" w:hAnsi="Times New Roman" w:cs="Times New Roman" w:hint="eastAsia"/>
                <w:bCs/>
                <w:szCs w:val="24"/>
              </w:rPr>
              <w:t>）</w:t>
            </w:r>
          </w:p>
          <w:p w:rsidR="00550522" w:rsidRDefault="00E84B39" w:rsidP="00550522">
            <w:pPr>
              <w:snapToGrid w:val="0"/>
              <w:spacing w:line="360" w:lineRule="auto"/>
              <w:ind w:leftChars="132" w:left="317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Kuo</w:t>
            </w:r>
            <w:r w:rsidR="00550522">
              <w:rPr>
                <w:rFonts w:ascii="Times New Roman" w:eastAsia="標楷體" w:hAnsi="Times New Roman" w:cs="Times New Roman" w:hint="eastAsia"/>
                <w:bCs/>
                <w:szCs w:val="24"/>
              </w:rPr>
              <w:t>-Tang Lin (Director of the Third Patent Division</w:t>
            </w:r>
            <w:r w:rsidR="00275A61">
              <w:rPr>
                <w:rFonts w:ascii="Times New Roman" w:eastAsia="標楷體" w:hAnsi="Times New Roman" w:cs="Times New Roman" w:hint="eastAsia"/>
                <w:bCs/>
                <w:szCs w:val="24"/>
              </w:rPr>
              <w:t>,</w:t>
            </w:r>
            <w:r w:rsidR="00550522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</w:t>
            </w:r>
            <w:r w:rsidR="00275A61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Intellectual Property Office</w:t>
            </w:r>
            <w:r w:rsidR="00550522"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  <w:r w:rsidR="00550522">
              <w:rPr>
                <w:rFonts w:ascii="Times New Roman" w:eastAsia="標楷體" w:hAnsi="Times New Roman" w:cs="Times New Roman"/>
                <w:bCs/>
                <w:szCs w:val="24"/>
              </w:rPr>
              <w:br/>
            </w:r>
            <w:r w:rsidR="00550522">
              <w:rPr>
                <w:rFonts w:ascii="Times New Roman" w:eastAsia="標楷體" w:hAnsi="Times New Roman" w:cs="Times New Roman" w:hint="eastAsia"/>
                <w:bCs/>
                <w:szCs w:val="24"/>
              </w:rPr>
              <w:t>尹重君</w:t>
            </w:r>
            <w:r w:rsidR="00550522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</w:t>
            </w:r>
            <w:r w:rsidR="00550522">
              <w:rPr>
                <w:rFonts w:ascii="Times New Roman" w:eastAsia="標楷體" w:hAnsi="Times New Roman" w:cs="Times New Roman" w:hint="eastAsia"/>
                <w:bCs/>
                <w:szCs w:val="24"/>
              </w:rPr>
              <w:t>專利師（</w:t>
            </w:r>
            <w:r w:rsidR="00550522" w:rsidRPr="0045077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中華民國專利師公會</w:t>
            </w:r>
            <w:r w:rsidR="00550522">
              <w:rPr>
                <w:rFonts w:ascii="Times New Roman" w:eastAsia="標楷體" w:hAnsi="Times New Roman" w:cs="Times New Roman" w:hint="eastAsia"/>
                <w:bCs/>
                <w:szCs w:val="24"/>
              </w:rPr>
              <w:t>）</w:t>
            </w:r>
          </w:p>
          <w:p w:rsidR="00376C67" w:rsidRPr="00376C67" w:rsidRDefault="00550522" w:rsidP="00550522">
            <w:pPr>
              <w:snapToGrid w:val="0"/>
              <w:spacing w:line="360" w:lineRule="auto"/>
              <w:ind w:leftChars="132" w:left="317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C. C. Yin (Patent Attorney, </w:t>
            </w:r>
            <w:r>
              <w:rPr>
                <w:rFonts w:ascii="Times New Roman" w:eastAsia="標楷體" w:hAnsi="Times New Roman" w:cs="Times New Roman"/>
                <w:bCs/>
                <w:szCs w:val="24"/>
              </w:rPr>
              <w:t>the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</w:t>
            </w:r>
            <w:r w:rsidRPr="005068B1">
              <w:rPr>
                <w:rFonts w:ascii="Times New Roman" w:eastAsia="標楷體" w:hAnsi="Times New Roman" w:cs="Times New Roman"/>
                <w:bCs/>
                <w:szCs w:val="24"/>
              </w:rPr>
              <w:t>Taiwan Patent Attorneys Association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</w:p>
          <w:p w:rsidR="00792D37" w:rsidRDefault="00792D37" w:rsidP="00792D37">
            <w:pPr>
              <w:snapToGrid w:val="0"/>
              <w:spacing w:line="360" w:lineRule="auto"/>
              <w:ind w:leftChars="132" w:left="317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沈宗倫</w:t>
            </w:r>
            <w:r w:rsidR="00550522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教授（國立政治大學法律系）</w:t>
            </w:r>
          </w:p>
          <w:p w:rsidR="00792D37" w:rsidRDefault="00792D37" w:rsidP="00792D37">
            <w:pPr>
              <w:snapToGrid w:val="0"/>
              <w:spacing w:line="360" w:lineRule="auto"/>
              <w:ind w:leftChars="132" w:left="317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Professor Chung-</w:t>
            </w:r>
            <w:proofErr w:type="spellStart"/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Lun</w:t>
            </w:r>
            <w:proofErr w:type="spellEnd"/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Shen</w:t>
            </w:r>
            <w:proofErr w:type="spellEnd"/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(School of Law, National Cheng Chi University)</w:t>
            </w:r>
          </w:p>
          <w:p w:rsidR="00792D37" w:rsidRDefault="00792D37" w:rsidP="00492A09">
            <w:pPr>
              <w:snapToGrid w:val="0"/>
              <w:spacing w:line="360" w:lineRule="auto"/>
              <w:ind w:leftChars="132" w:left="317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423233">
              <w:rPr>
                <w:rFonts w:ascii="Times New Roman" w:eastAsia="標楷體" w:hAnsi="Times New Roman" w:cs="Times New Roman" w:hint="eastAsia"/>
                <w:bCs/>
                <w:szCs w:val="24"/>
              </w:rPr>
              <w:t>張瑞容</w:t>
            </w:r>
            <w:r w:rsidRPr="00423233">
              <w:rPr>
                <w:rFonts w:ascii="Times New Roman" w:eastAsia="標楷體" w:hAnsi="Times New Roman" w:cs="Times New Roman"/>
                <w:bCs/>
                <w:szCs w:val="24"/>
              </w:rPr>
              <w:t xml:space="preserve"> </w:t>
            </w:r>
            <w:r w:rsidR="0096242F" w:rsidRPr="0096242F">
              <w:rPr>
                <w:rFonts w:ascii="Times New Roman" w:eastAsia="標楷體" w:hAnsi="Times New Roman" w:cs="Times New Roman" w:hint="eastAsia"/>
                <w:bCs/>
                <w:szCs w:val="24"/>
              </w:rPr>
              <w:t>專利</w:t>
            </w:r>
            <w:r w:rsidRPr="00423233">
              <w:rPr>
                <w:rFonts w:ascii="Times New Roman" w:eastAsia="標楷體" w:hAnsi="Times New Roman" w:cs="Times New Roman" w:hint="eastAsia"/>
                <w:bCs/>
                <w:szCs w:val="24"/>
              </w:rPr>
              <w:t>高級審查官</w:t>
            </w:r>
            <w:proofErr w:type="gramStart"/>
            <w:r w:rsidR="003306E1">
              <w:rPr>
                <w:rFonts w:ascii="Times New Roman" w:eastAsia="標楷體" w:hAnsi="Times New Roman" w:cs="Times New Roman" w:hint="eastAsia"/>
                <w:bCs/>
                <w:szCs w:val="24"/>
              </w:rPr>
              <w:t>（</w:t>
            </w:r>
            <w:proofErr w:type="gramEnd"/>
            <w:r w:rsidR="003306E1">
              <w:rPr>
                <w:rFonts w:ascii="Times New Roman" w:eastAsia="標楷體" w:hAnsi="Times New Roman" w:cs="Times New Roman" w:hint="eastAsia"/>
                <w:bCs/>
                <w:szCs w:val="24"/>
              </w:rPr>
              <w:t>經濟部</w:t>
            </w:r>
            <w:r w:rsidRPr="00423233">
              <w:rPr>
                <w:rFonts w:ascii="Times New Roman" w:eastAsia="標楷體" w:hAnsi="Times New Roman" w:cs="Times New Roman" w:hint="eastAsia"/>
                <w:bCs/>
                <w:szCs w:val="24"/>
              </w:rPr>
              <w:t>智慧財產局</w:t>
            </w:r>
            <w:r w:rsidRPr="00423233">
              <w:rPr>
                <w:rFonts w:ascii="Times New Roman" w:eastAsia="標楷體" w:hAnsi="Times New Roman" w:cs="Times New Roman"/>
                <w:bCs/>
                <w:szCs w:val="24"/>
              </w:rPr>
              <w:t>)</w:t>
            </w:r>
          </w:p>
          <w:p w:rsidR="00376C67" w:rsidRPr="00550522" w:rsidRDefault="00792D37" w:rsidP="00550522">
            <w:pPr>
              <w:snapToGrid w:val="0"/>
              <w:spacing w:line="360" w:lineRule="auto"/>
              <w:ind w:leftChars="132" w:left="317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proofErr w:type="spellStart"/>
            <w:r w:rsidRPr="00423233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Jui-jung</w:t>
            </w:r>
            <w:proofErr w:type="spellEnd"/>
            <w:r w:rsidRPr="00423233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 xml:space="preserve"> Chang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</w:t>
            </w:r>
            <w:r w:rsidRPr="00423233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(Senior Patent Examiner</w:t>
            </w:r>
            <w:r w:rsidR="00516415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,</w:t>
            </w:r>
            <w:r w:rsidRPr="00423233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 xml:space="preserve"> </w:t>
            </w:r>
            <w:r w:rsidR="00275A61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Intellectual Property Office</w:t>
            </w:r>
            <w:r w:rsidRPr="00423233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)</w:t>
            </w:r>
          </w:p>
        </w:tc>
      </w:tr>
      <w:tr w:rsidR="00177C35" w:rsidRPr="0045077A" w:rsidTr="00876F48">
        <w:trPr>
          <w:trHeight w:val="1803"/>
          <w:jc w:val="center"/>
        </w:trPr>
        <w:tc>
          <w:tcPr>
            <w:tcW w:w="1231" w:type="dxa"/>
            <w:vAlign w:val="center"/>
          </w:tcPr>
          <w:p w:rsidR="00177C35" w:rsidRDefault="00177C35" w:rsidP="00177C35">
            <w:pPr>
              <w:snapToGrid w:val="0"/>
              <w:ind w:leftChars="-63" w:left="-151" w:rightChars="-87" w:right="-209"/>
              <w:jc w:val="center"/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22"/>
              </w:rPr>
              <w:lastRenderedPageBreak/>
              <w:t>11</w:t>
            </w:r>
            <w:r w:rsidRPr="0045077A"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  <w:t>: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22"/>
              </w:rPr>
              <w:t>55</w:t>
            </w:r>
            <w:r w:rsidRPr="0045077A"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  <w:t>-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22"/>
              </w:rPr>
              <w:t>12</w:t>
            </w:r>
            <w:r w:rsidRPr="0045077A"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  <w:t>: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22"/>
              </w:rPr>
              <w:t>00</w:t>
            </w:r>
          </w:p>
          <w:p w:rsidR="00177C35" w:rsidRPr="00BF24CC" w:rsidRDefault="00177C35" w:rsidP="00177C35">
            <w:pPr>
              <w:snapToGrid w:val="0"/>
              <w:ind w:leftChars="-63" w:left="-151" w:rightChars="-87" w:right="-209"/>
              <w:jc w:val="center"/>
              <w:rPr>
                <w:rFonts w:ascii="Times New Roman" w:eastAsia="標楷體" w:hAnsi="Times New Roman" w:cs="Times New Roman"/>
                <w:bCs/>
                <w:kern w:val="0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22"/>
              </w:rPr>
              <w:t>(5</w:t>
            </w:r>
            <w:r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  <w:t xml:space="preserve"> min)</w:t>
            </w:r>
          </w:p>
        </w:tc>
        <w:tc>
          <w:tcPr>
            <w:tcW w:w="8789" w:type="dxa"/>
            <w:vAlign w:val="center"/>
          </w:tcPr>
          <w:p w:rsidR="00177C35" w:rsidRDefault="00177C35" w:rsidP="00876F48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 w:rsidRPr="00376C67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閉幕結語</w:t>
            </w:r>
            <w:r w:rsidRPr="00376C67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 xml:space="preserve"> Close Remarks</w:t>
            </w:r>
          </w:p>
          <w:p w:rsidR="00876F48" w:rsidRDefault="00876F48" w:rsidP="00876F48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5068B1">
              <w:rPr>
                <w:rFonts w:ascii="Times New Roman" w:eastAsia="標楷體" w:hAnsi="Times New Roman" w:cs="Times New Roman" w:hint="eastAsia"/>
                <w:bCs/>
                <w:szCs w:val="24"/>
              </w:rPr>
              <w:t>吳冠賜</w:t>
            </w:r>
            <w:r w:rsidR="00F36236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</w:t>
            </w:r>
            <w:r w:rsidRPr="0045077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理事長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（</w:t>
            </w:r>
            <w:r w:rsidRPr="0045077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中華民國專利師公會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）</w:t>
            </w:r>
          </w:p>
          <w:p w:rsidR="00177C35" w:rsidRPr="00876F48" w:rsidRDefault="00F36236" w:rsidP="00CB2B6B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szCs w:val="24"/>
              </w:rPr>
              <w:t>Justin Wu</w:t>
            </w:r>
            <w:r w:rsidR="00876F48" w:rsidRPr="0045077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(</w:t>
            </w:r>
            <w:r w:rsidR="00876F48" w:rsidRPr="0045077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President</w:t>
            </w:r>
            <w:r w:rsidR="00876F48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 xml:space="preserve">, 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the </w:t>
            </w:r>
            <w:r w:rsidR="00876F48" w:rsidRPr="005068B1">
              <w:rPr>
                <w:rFonts w:ascii="Times New Roman" w:eastAsia="標楷體" w:hAnsi="Times New Roman" w:cs="Times New Roman"/>
                <w:bCs/>
                <w:szCs w:val="24"/>
              </w:rPr>
              <w:t>Taiwan Patent Attorneys Association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</w:p>
        </w:tc>
      </w:tr>
    </w:tbl>
    <w:p w:rsidR="00F46437" w:rsidRDefault="00D42567" w:rsidP="00D01601">
      <w:pPr>
        <w:widowControl/>
        <w:rPr>
          <w:rFonts w:ascii="標楷體" w:eastAsia="標楷體" w:hAnsi="標楷體" w:hint="eastAsia"/>
          <w:color w:val="1F497D"/>
          <w:sz w:val="28"/>
          <w:szCs w:val="28"/>
        </w:rPr>
      </w:pPr>
      <w:r>
        <w:rPr>
          <w:rFonts w:ascii="標楷體" w:eastAsia="標楷體" w:hAnsi="標楷體" w:hint="eastAsia"/>
          <w:color w:val="1F497D"/>
          <w:sz w:val="28"/>
          <w:szCs w:val="28"/>
        </w:rPr>
        <w:t>報名網址：</w:t>
      </w:r>
      <w:hyperlink r:id="rId9" w:history="1">
        <w:r>
          <w:rPr>
            <w:rStyle w:val="a9"/>
            <w:rFonts w:ascii="標楷體" w:eastAsia="標楷體" w:hAnsi="標楷體" w:hint="eastAsia"/>
            <w:sz w:val="28"/>
            <w:szCs w:val="28"/>
          </w:rPr>
          <w:t>http://www.twpaa.org.tw/eventsDetail.asp?id=74</w:t>
        </w:r>
      </w:hyperlink>
    </w:p>
    <w:p w:rsidR="00D42567" w:rsidRPr="00D42567" w:rsidRDefault="00D42567" w:rsidP="00D42567">
      <w:pPr>
        <w:widowControl/>
        <w:rPr>
          <w:rFonts w:ascii="Times New Roman" w:eastAsia="新細明體" w:hAnsi="Times New Roman" w:cs="Times New Roman"/>
          <w:color w:val="1F497D"/>
          <w:kern w:val="0"/>
          <w:szCs w:val="24"/>
        </w:rPr>
      </w:pPr>
      <w:r w:rsidRPr="00D42567">
        <w:rPr>
          <w:rFonts w:ascii="標楷體" w:eastAsia="標楷體" w:hAnsi="標楷體" w:cs="新細明體" w:hint="eastAsia"/>
          <w:color w:val="1F497D"/>
          <w:kern w:val="0"/>
          <w:szCs w:val="24"/>
        </w:rPr>
        <w:t>中華民國專利師公會</w:t>
      </w:r>
      <w:r w:rsidRPr="00D42567">
        <w:rPr>
          <w:rFonts w:ascii="Times New Roman" w:eastAsia="新細明體" w:hAnsi="Times New Roman" w:cs="Times New Roman"/>
          <w:color w:val="1F497D"/>
          <w:kern w:val="0"/>
          <w:szCs w:val="24"/>
        </w:rPr>
        <w:t>TEL</w:t>
      </w:r>
      <w:r w:rsidRPr="00D42567">
        <w:rPr>
          <w:rFonts w:ascii="標楷體" w:eastAsia="標楷體" w:hAnsi="標楷體" w:cs="新細明體" w:hint="eastAsia"/>
          <w:color w:val="1F497D"/>
          <w:kern w:val="0"/>
          <w:szCs w:val="24"/>
        </w:rPr>
        <w:t>：</w:t>
      </w:r>
      <w:r w:rsidRPr="00D42567">
        <w:rPr>
          <w:rFonts w:ascii="Times New Roman" w:eastAsia="新細明體" w:hAnsi="Times New Roman" w:cs="Times New Roman"/>
          <w:color w:val="1F497D"/>
          <w:kern w:val="0"/>
          <w:szCs w:val="24"/>
        </w:rPr>
        <w:t>886-2-2701-1990</w:t>
      </w:r>
      <w:r w:rsidRPr="00D42567">
        <w:rPr>
          <w:rFonts w:ascii="新細明體" w:eastAsia="新細明體" w:hAnsi="新細明體" w:cs="新細明體" w:hint="eastAsia"/>
          <w:color w:val="1F497D"/>
          <w:kern w:val="0"/>
          <w:szCs w:val="24"/>
        </w:rPr>
        <w:t xml:space="preserve">　</w:t>
      </w:r>
      <w:r w:rsidRPr="00D42567">
        <w:rPr>
          <w:rFonts w:ascii="Times New Roman" w:eastAsia="新細明體" w:hAnsi="Times New Roman" w:cs="Times New Roman"/>
          <w:color w:val="1F497D"/>
          <w:kern w:val="0"/>
          <w:szCs w:val="24"/>
        </w:rPr>
        <w:t>Ext.12</w:t>
      </w:r>
      <w:r w:rsidRPr="00D42567">
        <w:rPr>
          <w:rFonts w:ascii="標楷體" w:eastAsia="標楷體" w:hAnsi="標楷體" w:cs="新細明體" w:hint="eastAsia"/>
          <w:color w:val="1F497D"/>
          <w:kern w:val="0"/>
          <w:szCs w:val="24"/>
        </w:rPr>
        <w:t xml:space="preserve">　林幹事</w:t>
      </w:r>
    </w:p>
    <w:p w:rsidR="00D42567" w:rsidRPr="00EE6E9D" w:rsidRDefault="00D42567" w:rsidP="00D01601">
      <w:pPr>
        <w:widowControl/>
        <w:rPr>
          <w:rFonts w:ascii="Times New Roman" w:eastAsia="標楷體" w:hAnsi="Times New Roman" w:cs="Times New Roman"/>
          <w:sz w:val="28"/>
        </w:rPr>
      </w:pPr>
    </w:p>
    <w:sectPr w:rsidR="00D42567" w:rsidRPr="00EE6E9D" w:rsidSect="00875EEE">
      <w:footerReference w:type="default" r:id="rId10"/>
      <w:pgSz w:w="11906" w:h="16838"/>
      <w:pgMar w:top="1134" w:right="1134" w:bottom="1134" w:left="1134" w:header="567" w:footer="45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64D" w:rsidRDefault="00B4464D" w:rsidP="002E5528">
      <w:r>
        <w:separator/>
      </w:r>
    </w:p>
  </w:endnote>
  <w:endnote w:type="continuationSeparator" w:id="0">
    <w:p w:rsidR="00B4464D" w:rsidRDefault="00B4464D" w:rsidP="002E55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1398539"/>
      <w:docPartObj>
        <w:docPartGallery w:val="Page Numbers (Bottom of Page)"/>
        <w:docPartUnique/>
      </w:docPartObj>
    </w:sdtPr>
    <w:sdtContent>
      <w:p w:rsidR="003C0E47" w:rsidRDefault="00281DBF">
        <w:pPr>
          <w:pStyle w:val="a5"/>
          <w:jc w:val="center"/>
        </w:pPr>
        <w:r>
          <w:fldChar w:fldCharType="begin"/>
        </w:r>
        <w:r w:rsidR="003C0E47">
          <w:instrText>PAGE   \* MERGEFORMAT</w:instrText>
        </w:r>
        <w:r>
          <w:fldChar w:fldCharType="separate"/>
        </w:r>
        <w:r w:rsidR="00E069C5" w:rsidRPr="00E069C5">
          <w:rPr>
            <w:noProof/>
            <w:lang w:val="zh-TW"/>
          </w:rPr>
          <w:t>1</w:t>
        </w:r>
        <w:r>
          <w:fldChar w:fldCharType="end"/>
        </w:r>
      </w:p>
    </w:sdtContent>
  </w:sdt>
  <w:p w:rsidR="003C0E47" w:rsidRDefault="003C0E4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64D" w:rsidRDefault="00B4464D" w:rsidP="002E5528">
      <w:r>
        <w:separator/>
      </w:r>
    </w:p>
  </w:footnote>
  <w:footnote w:type="continuationSeparator" w:id="0">
    <w:p w:rsidR="00B4464D" w:rsidRDefault="00B4464D" w:rsidP="002E55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A457B"/>
    <w:multiLevelType w:val="hybridMultilevel"/>
    <w:tmpl w:val="9A16B1C4"/>
    <w:lvl w:ilvl="0" w:tplc="3ED861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6962286"/>
    <w:multiLevelType w:val="hybridMultilevel"/>
    <w:tmpl w:val="5870555A"/>
    <w:lvl w:ilvl="0" w:tplc="04090017">
      <w:start w:val="1"/>
      <w:numFmt w:val="ideographLegalTraditional"/>
      <w:lvlText w:val="%1、"/>
      <w:lvlJc w:val="left"/>
      <w:pPr>
        <w:ind w:left="1899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AEC094E"/>
    <w:multiLevelType w:val="hybridMultilevel"/>
    <w:tmpl w:val="D302832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2C951F0"/>
    <w:multiLevelType w:val="hybridMultilevel"/>
    <w:tmpl w:val="B4104698"/>
    <w:lvl w:ilvl="0" w:tplc="3ED861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4EDC"/>
    <w:rsid w:val="0002476D"/>
    <w:rsid w:val="00040901"/>
    <w:rsid w:val="000520D8"/>
    <w:rsid w:val="0006182F"/>
    <w:rsid w:val="000C2501"/>
    <w:rsid w:val="000C3DEC"/>
    <w:rsid w:val="000C6C3E"/>
    <w:rsid w:val="000D53FA"/>
    <w:rsid w:val="000D654D"/>
    <w:rsid w:val="000E113D"/>
    <w:rsid w:val="000E44A2"/>
    <w:rsid w:val="000E5303"/>
    <w:rsid w:val="000E7108"/>
    <w:rsid w:val="000F1EB3"/>
    <w:rsid w:val="001107FA"/>
    <w:rsid w:val="001345E4"/>
    <w:rsid w:val="00135FF7"/>
    <w:rsid w:val="00137C72"/>
    <w:rsid w:val="001446C4"/>
    <w:rsid w:val="00153723"/>
    <w:rsid w:val="00157C80"/>
    <w:rsid w:val="00163154"/>
    <w:rsid w:val="001635D7"/>
    <w:rsid w:val="001643A5"/>
    <w:rsid w:val="00165659"/>
    <w:rsid w:val="00171B00"/>
    <w:rsid w:val="00177437"/>
    <w:rsid w:val="00177C35"/>
    <w:rsid w:val="0018798A"/>
    <w:rsid w:val="00192C30"/>
    <w:rsid w:val="00194EDC"/>
    <w:rsid w:val="001B797E"/>
    <w:rsid w:val="001C4AF6"/>
    <w:rsid w:val="001D5FD1"/>
    <w:rsid w:val="001D71A0"/>
    <w:rsid w:val="001E3CDE"/>
    <w:rsid w:val="001E53B1"/>
    <w:rsid w:val="00201C97"/>
    <w:rsid w:val="00204814"/>
    <w:rsid w:val="0020687F"/>
    <w:rsid w:val="0022127F"/>
    <w:rsid w:val="00225B39"/>
    <w:rsid w:val="00275A61"/>
    <w:rsid w:val="002803DD"/>
    <w:rsid w:val="00281DBF"/>
    <w:rsid w:val="002840A0"/>
    <w:rsid w:val="00284125"/>
    <w:rsid w:val="00290FD5"/>
    <w:rsid w:val="002A4EEE"/>
    <w:rsid w:val="002B19F8"/>
    <w:rsid w:val="002B292E"/>
    <w:rsid w:val="002C24DE"/>
    <w:rsid w:val="002C7323"/>
    <w:rsid w:val="002D38C3"/>
    <w:rsid w:val="002E5528"/>
    <w:rsid w:val="002E67B0"/>
    <w:rsid w:val="002F2F26"/>
    <w:rsid w:val="002F4C85"/>
    <w:rsid w:val="0030762E"/>
    <w:rsid w:val="0031473A"/>
    <w:rsid w:val="0032065C"/>
    <w:rsid w:val="00323D4E"/>
    <w:rsid w:val="00324A81"/>
    <w:rsid w:val="003306E1"/>
    <w:rsid w:val="00345333"/>
    <w:rsid w:val="0035341F"/>
    <w:rsid w:val="00355F01"/>
    <w:rsid w:val="00360825"/>
    <w:rsid w:val="0037047C"/>
    <w:rsid w:val="00370FF2"/>
    <w:rsid w:val="003737EB"/>
    <w:rsid w:val="00376C67"/>
    <w:rsid w:val="0039683E"/>
    <w:rsid w:val="003C0E47"/>
    <w:rsid w:val="00401BC0"/>
    <w:rsid w:val="00411CB4"/>
    <w:rsid w:val="00423233"/>
    <w:rsid w:val="00423335"/>
    <w:rsid w:val="00423439"/>
    <w:rsid w:val="00432EA2"/>
    <w:rsid w:val="0045077A"/>
    <w:rsid w:val="00452AF9"/>
    <w:rsid w:val="0045386E"/>
    <w:rsid w:val="00457C00"/>
    <w:rsid w:val="004660D8"/>
    <w:rsid w:val="004732BE"/>
    <w:rsid w:val="004771ED"/>
    <w:rsid w:val="0048361B"/>
    <w:rsid w:val="004925F5"/>
    <w:rsid w:val="00492A09"/>
    <w:rsid w:val="004B5B61"/>
    <w:rsid w:val="004D5DF2"/>
    <w:rsid w:val="004D7474"/>
    <w:rsid w:val="004E5660"/>
    <w:rsid w:val="004E5FFC"/>
    <w:rsid w:val="004E69CF"/>
    <w:rsid w:val="004F47AE"/>
    <w:rsid w:val="00503D2A"/>
    <w:rsid w:val="005068B1"/>
    <w:rsid w:val="00515F61"/>
    <w:rsid w:val="00516415"/>
    <w:rsid w:val="00517BA6"/>
    <w:rsid w:val="0052153E"/>
    <w:rsid w:val="00531388"/>
    <w:rsid w:val="00533562"/>
    <w:rsid w:val="00536E56"/>
    <w:rsid w:val="00550522"/>
    <w:rsid w:val="00556166"/>
    <w:rsid w:val="00560868"/>
    <w:rsid w:val="00571641"/>
    <w:rsid w:val="00573534"/>
    <w:rsid w:val="005937F0"/>
    <w:rsid w:val="005A4A6C"/>
    <w:rsid w:val="005B18D7"/>
    <w:rsid w:val="005B5A5E"/>
    <w:rsid w:val="005C13C3"/>
    <w:rsid w:val="005F2573"/>
    <w:rsid w:val="006139D2"/>
    <w:rsid w:val="0062446D"/>
    <w:rsid w:val="0063159B"/>
    <w:rsid w:val="006727EF"/>
    <w:rsid w:val="00696B52"/>
    <w:rsid w:val="006A7BEE"/>
    <w:rsid w:val="006B7CE5"/>
    <w:rsid w:val="006C1AFA"/>
    <w:rsid w:val="006C46AF"/>
    <w:rsid w:val="006F42DD"/>
    <w:rsid w:val="007019B8"/>
    <w:rsid w:val="00706A3C"/>
    <w:rsid w:val="00714083"/>
    <w:rsid w:val="00733088"/>
    <w:rsid w:val="00751B48"/>
    <w:rsid w:val="00752191"/>
    <w:rsid w:val="00782177"/>
    <w:rsid w:val="00782470"/>
    <w:rsid w:val="0078321A"/>
    <w:rsid w:val="00792D37"/>
    <w:rsid w:val="007972C8"/>
    <w:rsid w:val="007B1927"/>
    <w:rsid w:val="007B3E4B"/>
    <w:rsid w:val="007E5DE3"/>
    <w:rsid w:val="007F364E"/>
    <w:rsid w:val="00820108"/>
    <w:rsid w:val="00825625"/>
    <w:rsid w:val="008377FD"/>
    <w:rsid w:val="008421B0"/>
    <w:rsid w:val="00850B5C"/>
    <w:rsid w:val="00866A57"/>
    <w:rsid w:val="00872367"/>
    <w:rsid w:val="008726B3"/>
    <w:rsid w:val="00875EEE"/>
    <w:rsid w:val="00876F48"/>
    <w:rsid w:val="00886592"/>
    <w:rsid w:val="00892898"/>
    <w:rsid w:val="008E7BF4"/>
    <w:rsid w:val="008F68C7"/>
    <w:rsid w:val="009116A0"/>
    <w:rsid w:val="00922141"/>
    <w:rsid w:val="00922B8B"/>
    <w:rsid w:val="0096242F"/>
    <w:rsid w:val="0096522E"/>
    <w:rsid w:val="0098197E"/>
    <w:rsid w:val="00987B55"/>
    <w:rsid w:val="009940D7"/>
    <w:rsid w:val="009A02A6"/>
    <w:rsid w:val="009A2205"/>
    <w:rsid w:val="009A5DFE"/>
    <w:rsid w:val="009C161A"/>
    <w:rsid w:val="009D7E85"/>
    <w:rsid w:val="009E4E44"/>
    <w:rsid w:val="009E4E9B"/>
    <w:rsid w:val="009E6ED0"/>
    <w:rsid w:val="00A001FD"/>
    <w:rsid w:val="00A0138E"/>
    <w:rsid w:val="00A23C9A"/>
    <w:rsid w:val="00A27442"/>
    <w:rsid w:val="00A304A7"/>
    <w:rsid w:val="00A40A52"/>
    <w:rsid w:val="00A421BC"/>
    <w:rsid w:val="00A440E7"/>
    <w:rsid w:val="00A605B0"/>
    <w:rsid w:val="00A67C48"/>
    <w:rsid w:val="00A704B1"/>
    <w:rsid w:val="00A72069"/>
    <w:rsid w:val="00A90850"/>
    <w:rsid w:val="00AC130B"/>
    <w:rsid w:val="00AD0482"/>
    <w:rsid w:val="00AE20BA"/>
    <w:rsid w:val="00AE5081"/>
    <w:rsid w:val="00AF2ACE"/>
    <w:rsid w:val="00B02643"/>
    <w:rsid w:val="00B0562A"/>
    <w:rsid w:val="00B12CED"/>
    <w:rsid w:val="00B177D8"/>
    <w:rsid w:val="00B24C8B"/>
    <w:rsid w:val="00B3397B"/>
    <w:rsid w:val="00B35A0F"/>
    <w:rsid w:val="00B4464D"/>
    <w:rsid w:val="00B56419"/>
    <w:rsid w:val="00B70112"/>
    <w:rsid w:val="00B767C1"/>
    <w:rsid w:val="00B82483"/>
    <w:rsid w:val="00B87DCF"/>
    <w:rsid w:val="00BB24B0"/>
    <w:rsid w:val="00BB2FEF"/>
    <w:rsid w:val="00BD2600"/>
    <w:rsid w:val="00BE2197"/>
    <w:rsid w:val="00BE5EF2"/>
    <w:rsid w:val="00BE6F30"/>
    <w:rsid w:val="00BF24CC"/>
    <w:rsid w:val="00C0028A"/>
    <w:rsid w:val="00C056E4"/>
    <w:rsid w:val="00C05FC7"/>
    <w:rsid w:val="00C10FEB"/>
    <w:rsid w:val="00C16BDE"/>
    <w:rsid w:val="00C20D3A"/>
    <w:rsid w:val="00C2591B"/>
    <w:rsid w:val="00C27444"/>
    <w:rsid w:val="00C51215"/>
    <w:rsid w:val="00C552FB"/>
    <w:rsid w:val="00C62B16"/>
    <w:rsid w:val="00C70ACD"/>
    <w:rsid w:val="00C70EB2"/>
    <w:rsid w:val="00C70FD5"/>
    <w:rsid w:val="00C81738"/>
    <w:rsid w:val="00C931F2"/>
    <w:rsid w:val="00C95884"/>
    <w:rsid w:val="00CB26E7"/>
    <w:rsid w:val="00CB2B6B"/>
    <w:rsid w:val="00CC3372"/>
    <w:rsid w:val="00CD3F3A"/>
    <w:rsid w:val="00CD5E25"/>
    <w:rsid w:val="00CD79EB"/>
    <w:rsid w:val="00CE2D87"/>
    <w:rsid w:val="00CF0473"/>
    <w:rsid w:val="00D01601"/>
    <w:rsid w:val="00D04BB4"/>
    <w:rsid w:val="00D26C7C"/>
    <w:rsid w:val="00D42567"/>
    <w:rsid w:val="00D5258A"/>
    <w:rsid w:val="00D5431D"/>
    <w:rsid w:val="00D80AEE"/>
    <w:rsid w:val="00D85240"/>
    <w:rsid w:val="00D861AC"/>
    <w:rsid w:val="00D866BF"/>
    <w:rsid w:val="00D93407"/>
    <w:rsid w:val="00DA206B"/>
    <w:rsid w:val="00DD498F"/>
    <w:rsid w:val="00DE5688"/>
    <w:rsid w:val="00E03C42"/>
    <w:rsid w:val="00E069C5"/>
    <w:rsid w:val="00E22222"/>
    <w:rsid w:val="00E2403B"/>
    <w:rsid w:val="00E33EAE"/>
    <w:rsid w:val="00E34C4A"/>
    <w:rsid w:val="00E441A5"/>
    <w:rsid w:val="00E60951"/>
    <w:rsid w:val="00E60CDB"/>
    <w:rsid w:val="00E743C0"/>
    <w:rsid w:val="00E835E9"/>
    <w:rsid w:val="00E83CB1"/>
    <w:rsid w:val="00E84B39"/>
    <w:rsid w:val="00E900FD"/>
    <w:rsid w:val="00E948C8"/>
    <w:rsid w:val="00EC1FAD"/>
    <w:rsid w:val="00EC62B3"/>
    <w:rsid w:val="00EC716C"/>
    <w:rsid w:val="00ED2379"/>
    <w:rsid w:val="00EE2722"/>
    <w:rsid w:val="00EE6825"/>
    <w:rsid w:val="00EE6E9D"/>
    <w:rsid w:val="00EF42F7"/>
    <w:rsid w:val="00EF7C0C"/>
    <w:rsid w:val="00F16F48"/>
    <w:rsid w:val="00F237F3"/>
    <w:rsid w:val="00F36236"/>
    <w:rsid w:val="00F4638E"/>
    <w:rsid w:val="00F46437"/>
    <w:rsid w:val="00F72B8E"/>
    <w:rsid w:val="00F76A7C"/>
    <w:rsid w:val="00F81CB3"/>
    <w:rsid w:val="00F842BD"/>
    <w:rsid w:val="00F850F2"/>
    <w:rsid w:val="00F8621D"/>
    <w:rsid w:val="00F91DBB"/>
    <w:rsid w:val="00F92326"/>
    <w:rsid w:val="00F92BD7"/>
    <w:rsid w:val="00FC0A27"/>
    <w:rsid w:val="00FD08DF"/>
    <w:rsid w:val="00FE3B6D"/>
    <w:rsid w:val="00FF09ED"/>
    <w:rsid w:val="00FF2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DB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55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E552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E55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E5528"/>
    <w:rPr>
      <w:sz w:val="20"/>
      <w:szCs w:val="20"/>
    </w:rPr>
  </w:style>
  <w:style w:type="table" w:styleId="a7">
    <w:name w:val="Table Grid"/>
    <w:basedOn w:val="a1"/>
    <w:uiPriority w:val="39"/>
    <w:rsid w:val="002E55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900FD"/>
    <w:pPr>
      <w:ind w:leftChars="200" w:left="480"/>
    </w:pPr>
  </w:style>
  <w:style w:type="character" w:styleId="a9">
    <w:name w:val="Hyperlink"/>
    <w:basedOn w:val="a0"/>
    <w:uiPriority w:val="99"/>
    <w:unhideWhenUsed/>
    <w:rsid w:val="000F1EB3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432EA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32EA2"/>
  </w:style>
  <w:style w:type="character" w:customStyle="1" w:styleId="ac">
    <w:name w:val="註解文字 字元"/>
    <w:basedOn w:val="a0"/>
    <w:link w:val="ab"/>
    <w:uiPriority w:val="99"/>
    <w:semiHidden/>
    <w:rsid w:val="00432EA2"/>
  </w:style>
  <w:style w:type="paragraph" w:styleId="ad">
    <w:name w:val="annotation subject"/>
    <w:basedOn w:val="ab"/>
    <w:next w:val="ab"/>
    <w:link w:val="ae"/>
    <w:uiPriority w:val="99"/>
    <w:semiHidden/>
    <w:unhideWhenUsed/>
    <w:rsid w:val="00432EA2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432EA2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432E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432EA2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87236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55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E552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E55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E5528"/>
    <w:rPr>
      <w:sz w:val="20"/>
      <w:szCs w:val="20"/>
    </w:rPr>
  </w:style>
  <w:style w:type="table" w:styleId="a7">
    <w:name w:val="Table Grid"/>
    <w:basedOn w:val="a1"/>
    <w:uiPriority w:val="39"/>
    <w:rsid w:val="002E5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900FD"/>
    <w:pPr>
      <w:ind w:leftChars="200" w:left="480"/>
    </w:pPr>
  </w:style>
  <w:style w:type="character" w:styleId="a9">
    <w:name w:val="Hyperlink"/>
    <w:basedOn w:val="a0"/>
    <w:uiPriority w:val="99"/>
    <w:unhideWhenUsed/>
    <w:rsid w:val="000F1EB3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432EA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32EA2"/>
  </w:style>
  <w:style w:type="character" w:customStyle="1" w:styleId="ac">
    <w:name w:val="註解文字 字元"/>
    <w:basedOn w:val="a0"/>
    <w:link w:val="ab"/>
    <w:uiPriority w:val="99"/>
    <w:semiHidden/>
    <w:rsid w:val="00432EA2"/>
  </w:style>
  <w:style w:type="paragraph" w:styleId="ad">
    <w:name w:val="annotation subject"/>
    <w:basedOn w:val="ab"/>
    <w:next w:val="ab"/>
    <w:link w:val="ae"/>
    <w:uiPriority w:val="99"/>
    <w:semiHidden/>
    <w:unhideWhenUsed/>
    <w:rsid w:val="00432EA2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432EA2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432E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432EA2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872367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wpaa.org.tw/eventsDetail.asp?id=74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C851E-D9E7-4C1E-97CB-F96815F2B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958</Words>
  <Characters>5463</Characters>
  <Application>Microsoft Office Word</Application>
  <DocSecurity>0</DocSecurity>
  <Lines>45</Lines>
  <Paragraphs>12</Paragraphs>
  <ScaleCrop>false</ScaleCrop>
  <Company>理律法律事務所</Company>
  <LinksUpToDate>false</LinksUpToDate>
  <CharactersWithSpaces>6409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twpaa</dc:creator>
  <cp:lastModifiedBy>user</cp:lastModifiedBy>
  <cp:revision>2</cp:revision>
  <cp:lastPrinted>2016-09-05T10:08:00Z</cp:lastPrinted>
  <dcterms:created xsi:type="dcterms:W3CDTF">2016-09-26T01:42:00Z</dcterms:created>
  <dcterms:modified xsi:type="dcterms:W3CDTF">2016-09-26T01:42:00Z</dcterms:modified>
</cp:coreProperties>
</file>